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5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062"/>
        <w:gridCol w:w="4394"/>
      </w:tblGrid>
      <w:tr w:rsidR="00AF620B" w14:paraId="4D954D4E" w14:textId="77777777">
        <w:tc>
          <w:tcPr>
            <w:tcW w:w="6062" w:type="dxa"/>
          </w:tcPr>
          <w:p w14:paraId="24D5E4F6" w14:textId="77777777" w:rsidR="00AF620B" w:rsidRDefault="00553A37" w:rsidP="00487CB5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rFonts w:ascii="Calibri" w:eastAsia="Calibri" w:hAnsi="Calibri" w:cs="Calibri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551D16C1" wp14:editId="57FEC4A0">
                      <wp:extent cx="885825" cy="885825"/>
                      <wp:effectExtent l="0" t="0" r="9525" b="9525"/>
                      <wp:docPr id="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изображение_viber_2023-05-12_11-38-27-787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85825" cy="8858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9.75pt;height:69.75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4394" w:type="dxa"/>
          </w:tcPr>
          <w:p w14:paraId="3CBD849D" w14:textId="77777777" w:rsidR="00AF620B" w:rsidRDefault="00AF620B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73C3941B" w14:textId="77777777" w:rsidR="00AF620B" w:rsidRDefault="00553A37">
      <w:pPr>
        <w:spacing w:line="276" w:lineRule="auto"/>
        <w:jc w:val="center"/>
        <w:rPr>
          <w:rFonts w:ascii="Calibri" w:hAnsi="Calibri" w:cs="Calibri"/>
          <w:b/>
          <w:shd w:val="clear" w:color="auto" w:fill="FFFF00"/>
        </w:rPr>
      </w:pPr>
      <w:r>
        <w:rPr>
          <w:rFonts w:ascii="Calibri" w:hAnsi="Calibri" w:cs="Calibri"/>
          <w:b/>
          <w:sz w:val="28"/>
          <w:szCs w:val="28"/>
        </w:rPr>
        <w:t xml:space="preserve">Прайс-лист на посещение комплекса бассейнов </w:t>
      </w:r>
      <w:r>
        <w:rPr>
          <w:rFonts w:ascii="Calibri" w:hAnsi="Calibri" w:cs="Calibri"/>
          <w:b/>
          <w:sz w:val="28"/>
          <w:szCs w:val="28"/>
          <w:lang w:val="en-US"/>
        </w:rPr>
        <w:t>Thermal</w:t>
      </w:r>
    </w:p>
    <w:p w14:paraId="3115C9CB" w14:textId="648BB98F" w:rsidR="00AF620B" w:rsidRDefault="00553A37">
      <w:pPr>
        <w:spacing w:line="276" w:lineRule="auto"/>
        <w:jc w:val="center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shd w:val="clear" w:color="auto" w:fill="FFFF00"/>
        </w:rPr>
        <w:t xml:space="preserve">Цены действительны: </w:t>
      </w:r>
      <w:r w:rsidR="007F3055">
        <w:rPr>
          <w:rFonts w:ascii="Calibri" w:hAnsi="Calibri" w:cs="Calibri"/>
          <w:b/>
          <w:shd w:val="clear" w:color="auto" w:fill="FFFF00"/>
        </w:rPr>
        <w:t>19 января</w:t>
      </w:r>
      <w:bookmarkStart w:id="0" w:name="_GoBack"/>
      <w:bookmarkEnd w:id="0"/>
      <w:r w:rsidR="003E34B0">
        <w:rPr>
          <w:rFonts w:ascii="Calibri" w:hAnsi="Calibri" w:cs="Calibri"/>
          <w:b/>
          <w:shd w:val="clear" w:color="auto" w:fill="FFFF00"/>
        </w:rPr>
        <w:t xml:space="preserve"> </w:t>
      </w:r>
      <w:r>
        <w:rPr>
          <w:rFonts w:ascii="Calibri" w:hAnsi="Calibri" w:cs="Calibri"/>
          <w:b/>
          <w:shd w:val="clear" w:color="auto" w:fill="FFFF00"/>
        </w:rPr>
        <w:t>202</w:t>
      </w:r>
      <w:r w:rsidR="003E34B0">
        <w:rPr>
          <w:rFonts w:ascii="Calibri" w:hAnsi="Calibri" w:cs="Calibri"/>
          <w:b/>
          <w:shd w:val="clear" w:color="auto" w:fill="FFFF00"/>
        </w:rPr>
        <w:t>5</w:t>
      </w:r>
      <w:r>
        <w:rPr>
          <w:rFonts w:ascii="Calibri" w:hAnsi="Calibri" w:cs="Calibri"/>
          <w:b/>
          <w:shd w:val="clear" w:color="auto" w:fill="FFFF00"/>
        </w:rPr>
        <w:t xml:space="preserve"> г.</w:t>
      </w:r>
    </w:p>
    <w:p w14:paraId="2BEB3F7F" w14:textId="77777777" w:rsidR="00AF620B" w:rsidRDefault="00AF620B">
      <w:pPr>
        <w:spacing w:line="276" w:lineRule="auto"/>
        <w:jc w:val="center"/>
        <w:rPr>
          <w:rFonts w:ascii="Calibri" w:hAnsi="Calibri" w:cs="Calibri"/>
          <w:b/>
          <w:color w:val="FF0000"/>
        </w:rPr>
      </w:pPr>
    </w:p>
    <w:tbl>
      <w:tblPr>
        <w:tblpPr w:leftFromText="180" w:rightFromText="180" w:vertAnchor="text" w:tblpY="1"/>
        <w:tblOverlap w:val="never"/>
        <w:tblW w:w="9209" w:type="dxa"/>
        <w:tblLayout w:type="fixed"/>
        <w:tblLook w:val="0000" w:firstRow="0" w:lastRow="0" w:firstColumn="0" w:lastColumn="0" w:noHBand="0" w:noVBand="0"/>
      </w:tblPr>
      <w:tblGrid>
        <w:gridCol w:w="3578"/>
        <w:gridCol w:w="5631"/>
      </w:tblGrid>
      <w:tr w:rsidR="003E34B0" w14:paraId="7F34EA6A" w14:textId="77777777" w:rsidTr="003E34B0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EFC14D" w14:textId="77777777" w:rsidR="003E34B0" w:rsidRDefault="003E34B0" w:rsidP="003E34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Комплексный билет </w:t>
            </w:r>
            <w:r>
              <w:rPr>
                <w:rFonts w:ascii="Calibri" w:hAnsi="Calibri" w:cs="Calibri"/>
                <w:b/>
                <w:lang w:val="en-US"/>
              </w:rPr>
              <w:t>Thermal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D7A2D4" w14:textId="3E08885F" w:rsidR="003E34B0" w:rsidRDefault="003E34B0" w:rsidP="003E34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Стоимость</w:t>
            </w:r>
          </w:p>
        </w:tc>
      </w:tr>
      <w:tr w:rsidR="003E34B0" w14:paraId="39C39BF6" w14:textId="77777777" w:rsidTr="003E34B0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11E59C" w14:textId="77777777" w:rsidR="003E34B0" w:rsidRDefault="003E34B0" w:rsidP="003E34B0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Общая категория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A26A50" w14:textId="77777777" w:rsidR="003E34B0" w:rsidRDefault="003E34B0" w:rsidP="003E34B0">
            <w:pPr>
              <w:jc w:val="center"/>
              <w:rPr>
                <w:rFonts w:ascii="Calibri" w:eastAsia="Times New Roman" w:hAnsi="Calibri" w:cs="Calibri"/>
                <w:b/>
              </w:rPr>
            </w:pPr>
          </w:p>
          <w:p w14:paraId="4D110F7A" w14:textId="6EAA5EAC" w:rsidR="003E34B0" w:rsidRDefault="003E34B0" w:rsidP="003E34B0">
            <w:pPr>
              <w:jc w:val="center"/>
            </w:pPr>
            <w:r>
              <w:rPr>
                <w:rFonts w:ascii="Calibri" w:eastAsia="Times New Roman" w:hAnsi="Calibri" w:cs="Calibri"/>
                <w:b/>
              </w:rPr>
              <w:t>3100 р./4 часа</w:t>
            </w:r>
          </w:p>
          <w:p w14:paraId="228BA9EB" w14:textId="013ADE91" w:rsidR="003E34B0" w:rsidRDefault="003E34B0" w:rsidP="003E34B0">
            <w:pPr>
              <w:jc w:val="center"/>
            </w:pPr>
            <w:r>
              <w:rPr>
                <w:rFonts w:ascii="Calibri" w:eastAsia="Times New Roman" w:hAnsi="Calibri" w:cs="Calibri"/>
                <w:b/>
              </w:rPr>
              <w:t>2600 р./3 часа</w:t>
            </w:r>
          </w:p>
          <w:p w14:paraId="63026ABF" w14:textId="3936B4D8" w:rsidR="003E34B0" w:rsidRDefault="003E34B0" w:rsidP="003E34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1950 р./1.5 часа</w:t>
            </w:r>
          </w:p>
          <w:p w14:paraId="6EC5FB13" w14:textId="77777777" w:rsidR="003E34B0" w:rsidRDefault="003E34B0" w:rsidP="003E34B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E34B0" w14:paraId="6AA84185" w14:textId="77777777" w:rsidTr="003E34B0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31079" w14:textId="77777777" w:rsidR="003E34B0" w:rsidRDefault="003E34B0" w:rsidP="003E34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Льготная категория</w:t>
            </w:r>
          </w:p>
          <w:p w14:paraId="47DBBF35" w14:textId="77777777" w:rsidR="003E34B0" w:rsidRDefault="003E34B0" w:rsidP="003E34B0">
            <w:pPr>
              <w:pStyle w:val="a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дети (4-12 лет),</w:t>
            </w:r>
          </w:p>
          <w:p w14:paraId="54433882" w14:textId="77777777" w:rsidR="003E34B0" w:rsidRDefault="003E34B0" w:rsidP="003E34B0">
            <w:pPr>
              <w:pStyle w:val="a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пенсионеры,</w:t>
            </w:r>
          </w:p>
          <w:p w14:paraId="31DBAE6A" w14:textId="77777777" w:rsidR="003E34B0" w:rsidRDefault="003E34B0" w:rsidP="003E34B0">
            <w:pPr>
              <w:pStyle w:val="a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ветераны боевых действий,</w:t>
            </w:r>
          </w:p>
          <w:p w14:paraId="53BEF485" w14:textId="77777777" w:rsidR="003E34B0" w:rsidRDefault="003E34B0" w:rsidP="003E34B0">
            <w:pPr>
              <w:pStyle w:val="a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многодетные семьи, </w:t>
            </w:r>
          </w:p>
          <w:p w14:paraId="5FB76E40" w14:textId="77777777" w:rsidR="003E34B0" w:rsidRDefault="003E34B0" w:rsidP="003E34B0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 w:cs="Calibri"/>
              </w:rPr>
              <w:t>- инвалиды.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3D9537" w14:textId="059C97B5" w:rsidR="003E34B0" w:rsidRDefault="003E34B0" w:rsidP="003E34B0">
            <w:pPr>
              <w:jc w:val="center"/>
            </w:pPr>
            <w:r>
              <w:rPr>
                <w:rFonts w:ascii="Calibri" w:eastAsia="Times New Roman" w:hAnsi="Calibri" w:cs="Calibri"/>
                <w:b/>
              </w:rPr>
              <w:t>2300 р./4 часа</w:t>
            </w:r>
          </w:p>
          <w:p w14:paraId="62925E0F" w14:textId="1C149121" w:rsidR="003E34B0" w:rsidRDefault="003E34B0" w:rsidP="003E34B0">
            <w:pPr>
              <w:jc w:val="center"/>
            </w:pPr>
            <w:r>
              <w:rPr>
                <w:rFonts w:ascii="Calibri" w:eastAsia="Times New Roman" w:hAnsi="Calibri" w:cs="Calibri"/>
                <w:b/>
              </w:rPr>
              <w:t>2100 р./3 часа</w:t>
            </w:r>
          </w:p>
          <w:p w14:paraId="242F41B0" w14:textId="11DD5123" w:rsidR="003E34B0" w:rsidRDefault="003E34B0" w:rsidP="003E34B0">
            <w:pPr>
              <w:jc w:val="center"/>
            </w:pPr>
            <w:r>
              <w:rPr>
                <w:rFonts w:ascii="Calibri" w:eastAsia="Times New Roman" w:hAnsi="Calibri" w:cs="Calibri"/>
                <w:b/>
              </w:rPr>
              <w:t>1300 р./1.5 часа</w:t>
            </w:r>
          </w:p>
        </w:tc>
      </w:tr>
      <w:tr w:rsidR="00AF620B" w14:paraId="521AD760" w14:textId="77777777" w:rsidTr="003E34B0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E66933" w14:textId="77777777" w:rsidR="00AF620B" w:rsidRDefault="00553A37" w:rsidP="003E34B0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 w:cs="Calibri"/>
              </w:rPr>
              <w:t>Доплата за каждую минуту дополнительного пребывания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EBA38" w14:textId="77777777" w:rsidR="00AF620B" w:rsidRDefault="00553A37" w:rsidP="003E34B0">
            <w:pPr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15 р.</w:t>
            </w:r>
          </w:p>
        </w:tc>
      </w:tr>
      <w:tr w:rsidR="00AF620B" w14:paraId="310D6A48" w14:textId="77777777" w:rsidTr="003E34B0"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6054" w14:textId="77777777" w:rsidR="00AF620B" w:rsidRDefault="00553A37" w:rsidP="003E34B0">
            <w:pPr>
              <w:jc w:val="center"/>
            </w:pPr>
            <w:r>
              <w:rPr>
                <w:rFonts w:ascii="Calibri" w:hAnsi="Calibri" w:cs="Calibri"/>
              </w:rPr>
              <w:t>Дети до 3-х лет включительно - бесплатно.</w:t>
            </w:r>
          </w:p>
        </w:tc>
      </w:tr>
    </w:tbl>
    <w:p w14:paraId="6AB3180E" w14:textId="6D3EEEE7" w:rsidR="00AF620B" w:rsidRDefault="003E34B0">
      <w:pPr>
        <w:shd w:val="clear" w:color="auto" w:fill="FFFFFF"/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 w:type="textWrapping" w:clear="all"/>
      </w:r>
    </w:p>
    <w:p w14:paraId="73AED15C" w14:textId="126A6361" w:rsidR="00AF620B" w:rsidRDefault="00553A37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  <w:u w:val="single"/>
          <w:shd w:val="clear" w:color="auto" w:fill="FFFFFF"/>
        </w:rPr>
      </w:pPr>
      <w:r>
        <w:rPr>
          <w:rFonts w:ascii="Calibri" w:hAnsi="Calibri" w:cs="Calibri"/>
          <w:b/>
          <w:color w:val="000000"/>
          <w:sz w:val="23"/>
          <w:szCs w:val="23"/>
          <w:u w:val="single"/>
          <w:shd w:val="clear" w:color="auto" w:fill="FFFFFF"/>
        </w:rPr>
        <w:t>Скидки и акции</w:t>
      </w:r>
      <w:r w:rsidR="003E34B0">
        <w:rPr>
          <w:rFonts w:ascii="Calibri" w:hAnsi="Calibri" w:cs="Calibri"/>
          <w:b/>
          <w:color w:val="000000"/>
          <w:sz w:val="23"/>
          <w:szCs w:val="23"/>
          <w:u w:val="single"/>
          <w:shd w:val="clear" w:color="auto" w:fill="FFFFFF"/>
        </w:rPr>
        <w:t xml:space="preserve"> не действуют!</w:t>
      </w:r>
    </w:p>
    <w:p w14:paraId="10053718" w14:textId="77777777" w:rsidR="00AF620B" w:rsidRDefault="00AF620B">
      <w:pPr>
        <w:shd w:val="clear" w:color="auto" w:fill="FFFFFF"/>
        <w:jc w:val="center"/>
        <w:rPr>
          <w:rFonts w:ascii="Calibri" w:hAnsi="Calibri" w:cs="Calibri"/>
          <w:b/>
          <w:color w:val="000000"/>
          <w:shd w:val="clear" w:color="auto" w:fill="FFFFFF"/>
        </w:rPr>
      </w:pPr>
    </w:p>
    <w:p w14:paraId="331F5C1A" w14:textId="77777777" w:rsidR="00AF620B" w:rsidRDefault="00553A37">
      <w:pPr>
        <w:shd w:val="clear" w:color="auto" w:fill="FFFFFF"/>
        <w:jc w:val="center"/>
        <w:rPr>
          <w:rFonts w:ascii="Calibri" w:hAnsi="Calibri" w:cs="Calibri"/>
          <w:b/>
          <w:color w:val="000000"/>
          <w:shd w:val="clear" w:color="auto" w:fill="FFFFFF"/>
        </w:rPr>
      </w:pPr>
      <w:r>
        <w:rPr>
          <w:rFonts w:ascii="Calibri" w:hAnsi="Calibri" w:cs="Calibri"/>
          <w:b/>
          <w:color w:val="000000"/>
          <w:shd w:val="clear" w:color="auto" w:fill="FFFFFF"/>
        </w:rPr>
        <w:t>Дополнительно к оплаченному времени каждому гостю предоставляется 15 минут – бесплатно, для принятия душа и переодевания.</w:t>
      </w:r>
    </w:p>
    <w:sectPr w:rsidR="00AF620B">
      <w:pgSz w:w="11906" w:h="16838"/>
      <w:pgMar w:top="284" w:right="566" w:bottom="443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7A65E" w14:textId="77777777" w:rsidR="00514744" w:rsidRDefault="00514744">
      <w:r>
        <w:separator/>
      </w:r>
    </w:p>
  </w:endnote>
  <w:endnote w:type="continuationSeparator" w:id="0">
    <w:p w14:paraId="5C54D407" w14:textId="77777777" w:rsidR="00514744" w:rsidRDefault="0051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Calibri"/>
    <w:charset w:val="00"/>
    <w:family w:val="auto"/>
    <w:pitch w:val="default"/>
  </w:font>
  <w:font w:name="SimSun;宋体">
    <w:charset w:val="00"/>
    <w:family w:val="auto"/>
    <w:pitch w:val="default"/>
  </w:font>
  <w:font w:name="Mangal;Courier New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;Times New Roman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73E68" w14:textId="77777777" w:rsidR="00514744" w:rsidRDefault="00514744">
      <w:r>
        <w:separator/>
      </w:r>
    </w:p>
  </w:footnote>
  <w:footnote w:type="continuationSeparator" w:id="0">
    <w:p w14:paraId="30885591" w14:textId="77777777" w:rsidR="00514744" w:rsidRDefault="00514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0B"/>
    <w:rsid w:val="000A3B27"/>
    <w:rsid w:val="000B0E71"/>
    <w:rsid w:val="001237F5"/>
    <w:rsid w:val="002206CE"/>
    <w:rsid w:val="002E2826"/>
    <w:rsid w:val="003C754D"/>
    <w:rsid w:val="003E34B0"/>
    <w:rsid w:val="00487CB5"/>
    <w:rsid w:val="004E790C"/>
    <w:rsid w:val="005114E0"/>
    <w:rsid w:val="00514744"/>
    <w:rsid w:val="00553A37"/>
    <w:rsid w:val="005A55FD"/>
    <w:rsid w:val="005A6856"/>
    <w:rsid w:val="005F5B76"/>
    <w:rsid w:val="005F720C"/>
    <w:rsid w:val="006C7212"/>
    <w:rsid w:val="007D1ECF"/>
    <w:rsid w:val="007F3055"/>
    <w:rsid w:val="009450CC"/>
    <w:rsid w:val="009873E1"/>
    <w:rsid w:val="009D6F94"/>
    <w:rsid w:val="00AF620B"/>
    <w:rsid w:val="00E62E48"/>
    <w:rsid w:val="00E722ED"/>
    <w:rsid w:val="00F67DD1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1D78"/>
  <w15:docId w15:val="{4C2F6D14-0349-4326-B64E-FDC0AB2B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SimSun;宋体" w:cs="Mangal;Courier New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eastAsia="SimSun;宋体" w:hAnsi="Symbol" w:cs="Calibri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13">
    <w:name w:val="Основной шрифт абзаца1"/>
    <w:qFormat/>
  </w:style>
  <w:style w:type="character" w:customStyle="1" w:styleId="af9">
    <w:name w:val="Маркеры списка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pple-converted-space">
    <w:name w:val="apple-converted-space"/>
    <w:basedOn w:val="13"/>
    <w:qFormat/>
  </w:style>
  <w:style w:type="character" w:customStyle="1" w:styleId="afa">
    <w:name w:val="Текст выноски Знак"/>
    <w:qFormat/>
    <w:rPr>
      <w:rFonts w:ascii="Segoe UI" w:eastAsia="SimSun;宋体" w:hAnsi="Segoe UI" w:cs="Mangal;Courier New"/>
      <w:sz w:val="18"/>
      <w:szCs w:val="16"/>
      <w:lang w:bidi="hi-IN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b">
    <w:name w:val="Body Text"/>
    <w:basedOn w:val="a"/>
    <w:pPr>
      <w:spacing w:after="120"/>
    </w:p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4">
    <w:name w:val="Заголовок1"/>
    <w:basedOn w:val="a"/>
    <w:next w:val="afb"/>
    <w:qFormat/>
    <w:pPr>
      <w:keepNext/>
      <w:spacing w:before="240" w:after="120"/>
    </w:pPr>
    <w:rPr>
      <w:rFonts w:ascii="Arial" w:eastAsia="Microsoft YaHei" w:hAnsi="Arial" w:cs="Lucida Sans;Times New Roman"/>
      <w:sz w:val="28"/>
      <w:szCs w:val="28"/>
    </w:rPr>
  </w:style>
  <w:style w:type="paragraph" w:customStyle="1" w:styleId="afe">
    <w:name w:val="Название"/>
    <w:basedOn w:val="a"/>
    <w:qFormat/>
    <w:pPr>
      <w:suppressLineNumbers/>
      <w:spacing w:before="120" w:after="120"/>
    </w:pPr>
    <w:rPr>
      <w:rFonts w:cs="Lucida Sans;Times New Roman"/>
      <w:i/>
      <w:iCs/>
    </w:rPr>
  </w:style>
  <w:style w:type="paragraph" w:customStyle="1" w:styleId="25">
    <w:name w:val="Указатель2"/>
    <w:basedOn w:val="a"/>
    <w:qFormat/>
    <w:pPr>
      <w:suppressLineNumbers/>
    </w:pPr>
    <w:rPr>
      <w:rFonts w:cs="Lucida Sans;Times New Roman"/>
    </w:rPr>
  </w:style>
  <w:style w:type="paragraph" w:styleId="a8">
    <w:name w:val="Subtitle"/>
    <w:basedOn w:val="14"/>
    <w:next w:val="afb"/>
    <w:link w:val="a7"/>
    <w:qFormat/>
    <w:pPr>
      <w:jc w:val="center"/>
    </w:pPr>
    <w:rPr>
      <w:i/>
      <w:iCs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qFormat/>
    <w:pPr>
      <w:suppressLineNumbers/>
    </w:pPr>
  </w:style>
  <w:style w:type="paragraph" w:customStyle="1" w:styleId="aff">
    <w:name w:val="Содержимое таблицы"/>
    <w:basedOn w:val="a"/>
    <w:qFormat/>
    <w:pPr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styleId="aff1">
    <w:name w:val="Balloon Text"/>
    <w:basedOn w:val="a"/>
    <w:qFormat/>
    <w:rPr>
      <w:rFonts w:ascii="Segoe UI" w:hAnsi="Segoe UI" w:cs="Segoe UI"/>
      <w:sz w:val="18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> </cp:keywords>
  <dc:description/>
  <cp:lastModifiedBy>User</cp:lastModifiedBy>
  <cp:revision>12</cp:revision>
  <dcterms:created xsi:type="dcterms:W3CDTF">2024-05-28T04:44:00Z</dcterms:created>
  <dcterms:modified xsi:type="dcterms:W3CDTF">2025-01-19T05:35:00Z</dcterms:modified>
  <dc:language>en-US</dc:language>
</cp:coreProperties>
</file>