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5A64" w14:textId="77777777" w:rsidR="008A4078" w:rsidRDefault="006F401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4E841E" wp14:editId="4E2F3E0D">
            <wp:simplePos x="0" y="0"/>
            <wp:positionH relativeFrom="margin">
              <wp:posOffset>-1119226</wp:posOffset>
            </wp:positionH>
            <wp:positionV relativeFrom="margin">
              <wp:posOffset>-717779</wp:posOffset>
            </wp:positionV>
            <wp:extent cx="7549515" cy="1423670"/>
            <wp:effectExtent l="19050" t="0" r="0" b="0"/>
            <wp:wrapSquare wrapText="bothSides"/>
            <wp:docPr id="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4951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173B5" w14:textId="77777777" w:rsidR="00811487" w:rsidRDefault="00811487" w:rsidP="00811487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188CF47" w14:textId="77777777" w:rsidR="00E25B45" w:rsidRPr="00E25B45" w:rsidRDefault="00E25B45" w:rsidP="00E25B45">
      <w:pPr>
        <w:jc w:val="center"/>
        <w:rPr>
          <w:rFonts w:ascii="Times New Roman" w:hAnsi="Times New Roman" w:cs="Times New Roman"/>
          <w:sz w:val="20"/>
          <w:szCs w:val="20"/>
        </w:rPr>
      </w:pPr>
      <w:r w:rsidRPr="00E25B45">
        <w:rPr>
          <w:rFonts w:ascii="Times New Roman" w:hAnsi="Times New Roman" w:cs="Times New Roman"/>
          <w:b/>
          <w:sz w:val="20"/>
          <w:szCs w:val="20"/>
        </w:rPr>
        <w:t>Договор публичной оферты</w:t>
      </w:r>
    </w:p>
    <w:p w14:paraId="3884A2D9" w14:textId="77777777" w:rsidR="00E25B45" w:rsidRPr="00E25B45" w:rsidRDefault="00E25B45" w:rsidP="00E25B45">
      <w:pPr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 на предоставление услуг по организации проживания, питания и отдыха </w:t>
      </w:r>
    </w:p>
    <w:p w14:paraId="53682052" w14:textId="77777777" w:rsidR="00E25B45" w:rsidRPr="00E25B45" w:rsidRDefault="00E25B45" w:rsidP="00E25B45">
      <w:pPr>
        <w:rPr>
          <w:rFonts w:ascii="Times New Roman" w:hAnsi="Times New Roman" w:cs="Times New Roman"/>
        </w:rPr>
      </w:pPr>
    </w:p>
    <w:p w14:paraId="5CACBA30" w14:textId="77777777" w:rsidR="00E25B45" w:rsidRPr="00E25B45" w:rsidRDefault="00E25B45" w:rsidP="00E25B45">
      <w:pPr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           ООО «УК «БАДЕН ГРУПП» Филиал «Баден-Баден термы Еткуль» (далее - термальный курорт), именуемое в дальнейшем «Исполнитель», размещает на официальном сайте термального курорта </w:t>
      </w:r>
      <w:hyperlink r:id="rId8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 xml:space="preserve"> публичную оферту о заключении договора на предоставление услуг по проживанию, питанию и отдыху на термальном курорте «Баден – Баден», расположенном по адресу: Челябинская область, </w:t>
      </w:r>
      <w:proofErr w:type="spellStart"/>
      <w:r w:rsidRPr="00E25B45">
        <w:rPr>
          <w:rFonts w:ascii="Times New Roman" w:hAnsi="Times New Roman" w:cs="Times New Roman"/>
        </w:rPr>
        <w:t>Еткульский</w:t>
      </w:r>
      <w:proofErr w:type="spellEnd"/>
      <w:r w:rsidRPr="00E25B45">
        <w:rPr>
          <w:rFonts w:ascii="Times New Roman" w:hAnsi="Times New Roman" w:cs="Times New Roman"/>
        </w:rPr>
        <w:t xml:space="preserve"> район, Дом - База отдыха «Лесная сказка». </w:t>
      </w:r>
    </w:p>
    <w:p w14:paraId="696F9974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Настоящая публичная оферта на предоставление услуг (далее по тексту - Договор) заключается в особом порядке: путем акцепта настоящего Договора, содержащего все существенные условия договора, без подписания сторонами. </w:t>
      </w:r>
    </w:p>
    <w:p w14:paraId="795EE50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Настоящий Договор имеет юридическую силу в соответствии со ст. 434 Гражданского кодекса Российской Федерации и является равносильным договору, подписанному сторонами. </w:t>
      </w:r>
    </w:p>
    <w:p w14:paraId="48865C3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Настоящий Договор является договором присоединения. Фактом, подтверждающим принятие изложенных ниже условий, и акцептом настоящей публичной оферты является заказ услуг (в соответствии с пунктом 3 статьи 438 ГК РФ акцепт оферты равносилен заключению договора на условиях, изложенных в оферте). </w:t>
      </w:r>
    </w:p>
    <w:p w14:paraId="658BCBCB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Настоящий Договор считается заключенным с момента его акцептации и действует до исполнения сторонами всех своих обязательств по настоящему Договору. Оплачивая услуги Исполнителя, Заказчик полностью соглашается с условиями настоящего Договора, означает безоговорочное присоединение ко всем условиям Договора без каких – либо изъятий и ограничений.</w:t>
      </w:r>
    </w:p>
    <w:p w14:paraId="3F161E9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 Исполнитель публикует настоящий договор, являющийся публичным договором-офертой, адресованным физическим лицам и юридическим лицам (неопределенному кругу лиц, в дальнейшем в единственном числе - Заказчик) о нижеследующем:</w:t>
      </w:r>
    </w:p>
    <w:p w14:paraId="4EA0334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</w:p>
    <w:p w14:paraId="72DC6CB4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</w:rPr>
        <w:t>1. ОСНОВНЫЕ ОПРЕДЕЛЕНИЯ</w:t>
      </w:r>
    </w:p>
    <w:p w14:paraId="0D4338E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В Договоре используются следующие основные определения:</w:t>
      </w:r>
    </w:p>
    <w:p w14:paraId="66EA544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1.1. </w:t>
      </w:r>
      <w:r w:rsidRPr="00E25B45">
        <w:rPr>
          <w:rFonts w:ascii="Times New Roman" w:hAnsi="Times New Roman" w:cs="Times New Roman"/>
          <w:b/>
        </w:rPr>
        <w:t>Оферта</w:t>
      </w:r>
      <w:r w:rsidRPr="00E25B45">
        <w:rPr>
          <w:rFonts w:ascii="Times New Roman" w:hAnsi="Times New Roman" w:cs="Times New Roman"/>
        </w:rPr>
        <w:t xml:space="preserve"> – настоящий документ (Договор), размещаемый в сети Интернет по адресу: </w:t>
      </w:r>
      <w:hyperlink r:id="rId9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>. В соответствии с Договором, слова оферта и Договор являются равнозначными.</w:t>
      </w:r>
    </w:p>
    <w:p w14:paraId="46AFEC47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1.2. </w:t>
      </w:r>
      <w:r w:rsidRPr="00E25B45">
        <w:rPr>
          <w:rFonts w:ascii="Times New Roman" w:hAnsi="Times New Roman" w:cs="Times New Roman"/>
          <w:b/>
        </w:rPr>
        <w:t>Акцепт</w:t>
      </w:r>
      <w:r w:rsidRPr="00E25B45">
        <w:rPr>
          <w:rFonts w:ascii="Times New Roman" w:hAnsi="Times New Roman" w:cs="Times New Roman"/>
        </w:rPr>
        <w:t xml:space="preserve"> – полное и безоговорочное принятие оферты путем осуществления действий, указанных в п.3.1. Договора.</w:t>
      </w:r>
    </w:p>
    <w:p w14:paraId="66083A61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1.3. Исполнитель – ООО «УК «БАДЕН ГРУПП» Филиал «Баден-Баден термы Еткуль», разместившее оферту.</w:t>
      </w:r>
    </w:p>
    <w:p w14:paraId="64B48C3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lastRenderedPageBreak/>
        <w:t>1.4. Заказчик – физическое и юридическое лицо, заключившее Договор посредством акцепта на условиях, содержащихся в оферте.</w:t>
      </w:r>
    </w:p>
    <w:p w14:paraId="7D7489F9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</w:p>
    <w:p w14:paraId="7ADE0DCA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</w:rPr>
        <w:t>2. ПРЕДМЕТ ДОГОВОРА</w:t>
      </w:r>
    </w:p>
    <w:p w14:paraId="33C3F3C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2.1. В соответствии с настоящим Договором Исполнитель, предлагает любому физическому и юридическому лицу (далее – Заказчику) заключить Договор на оказание услуг по организации проживания, питания и отдыха (далее – Услуги) на термальном курорте «Баден – Баден», а Заказчик (представитель Заказчика – отдыхающий, указанный в брони) обязуется оплатить оказываемые Услуги в порядке и на условиях, установленных настоящим Договором.     </w:t>
      </w:r>
    </w:p>
    <w:p w14:paraId="7F6CA4D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2.2. Информация о перечне, содержании и потребительских свойствах Услуг, условиях бронирования указана на сайте </w:t>
      </w:r>
      <w:hyperlink r:id="rId10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>.</w:t>
      </w:r>
    </w:p>
    <w:p w14:paraId="05FD7E44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2.3. Взаимодействие между Исполнителем и Заказчиком осуществляется посредством переписки по электронной почте </w:t>
      </w:r>
      <w:hyperlink r:id="rId11" w:tooltip="mailto:baden74@baden-ural.com" w:history="1">
        <w:r w:rsidRPr="00E25B45">
          <w:rPr>
            <w:rStyle w:val="af1"/>
            <w:rFonts w:ascii="Times New Roman" w:hAnsi="Times New Roman" w:cs="Times New Roman"/>
            <w:lang w:val="en-US"/>
          </w:rPr>
          <w:t>baden</w:t>
        </w:r>
        <w:r w:rsidRPr="00E25B45">
          <w:rPr>
            <w:rStyle w:val="af1"/>
            <w:rFonts w:ascii="Times New Roman" w:hAnsi="Times New Roman" w:cs="Times New Roman"/>
          </w:rPr>
          <w:t>74@</w:t>
        </w:r>
        <w:r w:rsidRPr="00E25B45">
          <w:rPr>
            <w:rStyle w:val="af1"/>
            <w:rFonts w:ascii="Times New Roman" w:hAnsi="Times New Roman" w:cs="Times New Roman"/>
            <w:lang w:val="en-US"/>
          </w:rPr>
          <w:t>baden</w:t>
        </w:r>
        <w:r w:rsidRPr="00E25B45">
          <w:rPr>
            <w:rStyle w:val="af1"/>
            <w:rFonts w:ascii="Times New Roman" w:hAnsi="Times New Roman" w:cs="Times New Roman"/>
          </w:rPr>
          <w:t>-</w:t>
        </w:r>
        <w:r w:rsidRPr="00E25B45">
          <w:rPr>
            <w:rStyle w:val="af1"/>
            <w:rFonts w:ascii="Times New Roman" w:hAnsi="Times New Roman" w:cs="Times New Roman"/>
            <w:lang w:val="en-US"/>
          </w:rPr>
          <w:t>ural</w:t>
        </w:r>
        <w:r w:rsidRPr="00E25B45">
          <w:rPr>
            <w:rStyle w:val="af1"/>
            <w:rFonts w:ascii="Times New Roman" w:hAnsi="Times New Roman" w:cs="Times New Roman"/>
          </w:rPr>
          <w:t>.</w:t>
        </w:r>
        <w:r w:rsidRPr="00E25B45">
          <w:rPr>
            <w:rStyle w:val="af1"/>
            <w:rFonts w:ascii="Times New Roman" w:hAnsi="Times New Roman" w:cs="Times New Roman"/>
            <w:lang w:val="en-US"/>
          </w:rPr>
          <w:t>com</w:t>
        </w:r>
      </w:hyperlink>
      <w:r w:rsidRPr="00E25B45">
        <w:rPr>
          <w:rFonts w:ascii="Times New Roman" w:hAnsi="Times New Roman" w:cs="Times New Roman"/>
        </w:rPr>
        <w:t xml:space="preserve">, </w:t>
      </w:r>
      <w:proofErr w:type="spellStart"/>
      <w:r w:rsidRPr="00E25B45">
        <w:rPr>
          <w:rFonts w:ascii="Times New Roman" w:hAnsi="Times New Roman" w:cs="Times New Roman"/>
          <w:lang w:val="en-US"/>
        </w:rPr>
        <w:t>vk</w:t>
      </w:r>
      <w:proofErr w:type="spellEnd"/>
      <w:r w:rsidRPr="00E25B45">
        <w:rPr>
          <w:rFonts w:ascii="Times New Roman" w:hAnsi="Times New Roman" w:cs="Times New Roman"/>
        </w:rPr>
        <w:t>.</w:t>
      </w:r>
      <w:r w:rsidRPr="00E25B45">
        <w:rPr>
          <w:rFonts w:ascii="Times New Roman" w:hAnsi="Times New Roman" w:cs="Times New Roman"/>
          <w:lang w:val="en-US"/>
        </w:rPr>
        <w:t>com</w:t>
      </w:r>
      <w:r w:rsidRPr="00E25B45">
        <w:rPr>
          <w:rFonts w:ascii="Times New Roman" w:hAnsi="Times New Roman" w:cs="Times New Roman"/>
        </w:rPr>
        <w:t>/74</w:t>
      </w:r>
      <w:proofErr w:type="spellStart"/>
      <w:r w:rsidRPr="00E25B45">
        <w:rPr>
          <w:rFonts w:ascii="Times New Roman" w:hAnsi="Times New Roman" w:cs="Times New Roman"/>
          <w:lang w:val="en-US"/>
        </w:rPr>
        <w:t>baden</w:t>
      </w:r>
      <w:proofErr w:type="spellEnd"/>
      <w:r w:rsidRPr="00E25B45">
        <w:rPr>
          <w:rFonts w:ascii="Times New Roman" w:hAnsi="Times New Roman" w:cs="Times New Roman"/>
        </w:rPr>
        <w:t xml:space="preserve">, </w:t>
      </w:r>
      <w:proofErr w:type="spellStart"/>
      <w:r w:rsidRPr="00E25B45">
        <w:rPr>
          <w:rFonts w:ascii="Times New Roman" w:hAnsi="Times New Roman" w:cs="Times New Roman"/>
        </w:rPr>
        <w:t>вайбер</w:t>
      </w:r>
      <w:proofErr w:type="spellEnd"/>
      <w:r w:rsidRPr="00E25B45">
        <w:rPr>
          <w:rFonts w:ascii="Times New Roman" w:hAnsi="Times New Roman" w:cs="Times New Roman"/>
        </w:rPr>
        <w:t xml:space="preserve">, </w:t>
      </w:r>
      <w:proofErr w:type="spellStart"/>
      <w:r w:rsidRPr="00E25B45">
        <w:rPr>
          <w:rFonts w:ascii="Times New Roman" w:hAnsi="Times New Roman" w:cs="Times New Roman"/>
        </w:rPr>
        <w:t>вотсап</w:t>
      </w:r>
      <w:proofErr w:type="spellEnd"/>
      <w:r w:rsidRPr="00E25B45">
        <w:rPr>
          <w:rFonts w:ascii="Times New Roman" w:hAnsi="Times New Roman" w:cs="Times New Roman"/>
        </w:rPr>
        <w:t xml:space="preserve"> 8-951-778-51-14, а также путем телефонных переговоров по номеру телефона: 8 (351) 200-33-33. </w:t>
      </w:r>
    </w:p>
    <w:p w14:paraId="68E1B15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2.4. Настоящая оферта адресована физическим и юридическим лицам, являющимся посетителями сайта </w:t>
      </w:r>
      <w:hyperlink r:id="rId12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 xml:space="preserve"> и гостями термального курорта.</w:t>
      </w:r>
    </w:p>
    <w:p w14:paraId="355E6BF8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</w:p>
    <w:p w14:paraId="0260D680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</w:p>
    <w:p w14:paraId="581191F7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</w:rPr>
        <w:t xml:space="preserve">3. ПОРЯДОК БРОНИРОВАНИЯ И ЗАКЛЮЧЕНИЯ ДОГОВОРА </w:t>
      </w:r>
    </w:p>
    <w:p w14:paraId="351983A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3.1. Ознакомившись с прейскурантом и выбрав вид услуги, Заказчик по электронной почте, </w:t>
      </w:r>
      <w:proofErr w:type="spellStart"/>
      <w:r w:rsidRPr="00E25B45">
        <w:rPr>
          <w:rFonts w:ascii="Times New Roman" w:hAnsi="Times New Roman" w:cs="Times New Roman"/>
          <w:lang w:val="en-US"/>
        </w:rPr>
        <w:t>vk</w:t>
      </w:r>
      <w:proofErr w:type="spellEnd"/>
      <w:r w:rsidRPr="00E25B45">
        <w:rPr>
          <w:rFonts w:ascii="Times New Roman" w:hAnsi="Times New Roman" w:cs="Times New Roman"/>
        </w:rPr>
        <w:t xml:space="preserve">, </w:t>
      </w:r>
      <w:proofErr w:type="spellStart"/>
      <w:r w:rsidRPr="00E25B45">
        <w:rPr>
          <w:rFonts w:ascii="Times New Roman" w:hAnsi="Times New Roman" w:cs="Times New Roman"/>
        </w:rPr>
        <w:t>вайбер</w:t>
      </w:r>
      <w:proofErr w:type="spellEnd"/>
      <w:r w:rsidRPr="00E25B45">
        <w:rPr>
          <w:rFonts w:ascii="Times New Roman" w:hAnsi="Times New Roman" w:cs="Times New Roman"/>
        </w:rPr>
        <w:t xml:space="preserve">, </w:t>
      </w:r>
      <w:proofErr w:type="spellStart"/>
      <w:r w:rsidRPr="00E25B45">
        <w:rPr>
          <w:rFonts w:ascii="Times New Roman" w:hAnsi="Times New Roman" w:cs="Times New Roman"/>
        </w:rPr>
        <w:t>вотсап</w:t>
      </w:r>
      <w:proofErr w:type="spellEnd"/>
      <w:r w:rsidRPr="00E25B45">
        <w:rPr>
          <w:rFonts w:ascii="Times New Roman" w:hAnsi="Times New Roman" w:cs="Times New Roman"/>
        </w:rPr>
        <w:t xml:space="preserve">, либо по телефону направляет в адрес Исполнителя заявку на приобретение услуг, а также Заказчик может самостоятельно с помощью системы </w:t>
      </w:r>
      <w:proofErr w:type="spellStart"/>
      <w:r w:rsidRPr="00E25B45">
        <w:rPr>
          <w:rFonts w:ascii="Times New Roman" w:hAnsi="Times New Roman" w:cs="Times New Roman"/>
        </w:rPr>
        <w:t>оn-line</w:t>
      </w:r>
      <w:proofErr w:type="spellEnd"/>
      <w:r w:rsidRPr="00E25B45">
        <w:rPr>
          <w:rFonts w:ascii="Times New Roman" w:hAnsi="Times New Roman" w:cs="Times New Roman"/>
        </w:rPr>
        <w:t xml:space="preserve"> бронирования и оплаты на сайте Исполнителя - </w:t>
      </w:r>
      <w:hyperlink r:id="rId13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 xml:space="preserve">. При бронировании через сайт Исполнителя, Заказчик получает электронное уведомление на электронную почту, либо смс на номер телефона, указанные при </w:t>
      </w:r>
      <w:r w:rsidRPr="00E25B45">
        <w:rPr>
          <w:rFonts w:ascii="Times New Roman" w:hAnsi="Times New Roman" w:cs="Times New Roman"/>
          <w:lang w:val="en-US"/>
        </w:rPr>
        <w:t>on</w:t>
      </w:r>
      <w:r w:rsidRPr="00E25B45">
        <w:rPr>
          <w:rFonts w:ascii="Times New Roman" w:hAnsi="Times New Roman" w:cs="Times New Roman"/>
        </w:rPr>
        <w:t>-</w:t>
      </w:r>
      <w:r w:rsidRPr="00E25B45">
        <w:rPr>
          <w:rFonts w:ascii="Times New Roman" w:hAnsi="Times New Roman" w:cs="Times New Roman"/>
          <w:lang w:val="en-US"/>
        </w:rPr>
        <w:t>line</w:t>
      </w:r>
      <w:r w:rsidRPr="00E25B45">
        <w:rPr>
          <w:rFonts w:ascii="Times New Roman" w:hAnsi="Times New Roman" w:cs="Times New Roman"/>
        </w:rPr>
        <w:t xml:space="preserve"> бронировании. Для получения полного доступа к просмотру наличия свободных номеров, бронированию номеров, аннуляции номеров Заказчику необходимо зарегистрироваться в личном кабинете модуля </w:t>
      </w:r>
      <w:proofErr w:type="spellStart"/>
      <w:r w:rsidRPr="00E25B45">
        <w:rPr>
          <w:rFonts w:ascii="Times New Roman" w:hAnsi="Times New Roman" w:cs="Times New Roman"/>
        </w:rPr>
        <w:t>on-line</w:t>
      </w:r>
      <w:proofErr w:type="spellEnd"/>
      <w:r w:rsidRPr="00E25B45">
        <w:rPr>
          <w:rFonts w:ascii="Times New Roman" w:hAnsi="Times New Roman" w:cs="Times New Roman"/>
        </w:rPr>
        <w:t xml:space="preserve"> бронирования, размещенного на сайте Исполнителя.</w:t>
      </w:r>
    </w:p>
    <w:p w14:paraId="2EDD779D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Бронирование осуществляется при предъявлении паспорта, либо иного документа, удостоверяющего личность Заказчика согласно «Правилам предоставления гостиничных услуг в Российской Федерации, утвержденных Постановлением Правительства Российской Федерации №1853 от 18.11.2020 г.».</w:t>
      </w:r>
    </w:p>
    <w:p w14:paraId="01428DD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3.2. В течение 24 (двадцати четырех) часов с момента получения заявки Заказчика Исполнитель информирует Заказчика о результатах бронирования: возможности выполнения заявленных услуг или альтернативных вариантах с указанием цены услуг.</w:t>
      </w:r>
    </w:p>
    <w:p w14:paraId="71492A3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color w:val="000000"/>
        </w:rPr>
        <w:t>Оказание услуг по организации размещения и проживания граждан на территории термального курорта осуществляется на условиях гарантированного бронирования номеров с внесением предоплаты. </w:t>
      </w:r>
    </w:p>
    <w:p w14:paraId="1EE5F633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color w:val="000000"/>
        </w:rPr>
        <w:t xml:space="preserve">В соответствии с положениями п. 16 Постановления Правительства РФ от 18.11.2020 № 1853 «Об утверждении Правил предоставления гостиничных услуг в Российской Федерации» </w:t>
      </w:r>
      <w:r w:rsidRPr="00E25B45">
        <w:rPr>
          <w:rFonts w:ascii="Times New Roman" w:hAnsi="Times New Roman" w:cs="Times New Roman"/>
          <w:b/>
          <w:bCs/>
          <w:color w:val="000000"/>
        </w:rPr>
        <w:t xml:space="preserve">гарантированное бронирование, </w:t>
      </w:r>
      <w:r w:rsidRPr="00E25B45">
        <w:rPr>
          <w:rFonts w:ascii="Times New Roman" w:hAnsi="Times New Roman" w:cs="Times New Roman"/>
          <w:color w:val="000000"/>
        </w:rPr>
        <w:t xml:space="preserve">при котором гостиница ожидает потребителя до расчетного часа </w:t>
      </w:r>
      <w:r w:rsidRPr="00E25B45">
        <w:rPr>
          <w:rFonts w:ascii="Times New Roman" w:hAnsi="Times New Roman" w:cs="Times New Roman"/>
          <w:color w:val="000000"/>
        </w:rPr>
        <w:lastRenderedPageBreak/>
        <w:t xml:space="preserve">дня, следующего за днем запланированного заезда. В случае </w:t>
      </w:r>
      <w:r w:rsidRPr="00E25B45">
        <w:rPr>
          <w:rFonts w:ascii="Times New Roman" w:hAnsi="Times New Roman" w:cs="Times New Roman"/>
          <w:b/>
          <w:bCs/>
          <w:color w:val="000000"/>
        </w:rPr>
        <w:t>несвоевременного отказа от гарантированного бронирования, опоздания или не заезда</w:t>
      </w:r>
      <w:r w:rsidRPr="00E25B45">
        <w:rPr>
          <w:rFonts w:ascii="Times New Roman" w:hAnsi="Times New Roman" w:cs="Times New Roman"/>
          <w:color w:val="000000"/>
        </w:rPr>
        <w:t xml:space="preserve"> потребителя с него или с заказчика </w:t>
      </w:r>
      <w:r w:rsidRPr="00E25B45">
        <w:rPr>
          <w:rFonts w:ascii="Times New Roman" w:hAnsi="Times New Roman" w:cs="Times New Roman"/>
          <w:b/>
          <w:bCs/>
          <w:color w:val="000000"/>
        </w:rPr>
        <w:t>взимается плата за фактический простой номера</w:t>
      </w:r>
      <w:r w:rsidRPr="00E25B45">
        <w:rPr>
          <w:rFonts w:ascii="Times New Roman" w:hAnsi="Times New Roman" w:cs="Times New Roman"/>
          <w:color w:val="000000"/>
        </w:rPr>
        <w:t xml:space="preserve"> (места в номере), но не более чем за сутки. </w:t>
      </w:r>
      <w:r w:rsidRPr="00E25B45">
        <w:rPr>
          <w:rFonts w:ascii="Times New Roman" w:hAnsi="Times New Roman" w:cs="Times New Roman"/>
          <w:b/>
          <w:bCs/>
          <w:color w:val="000000"/>
        </w:rPr>
        <w:t>При опоздании более чем на сутки договор прекращается.</w:t>
      </w:r>
    </w:p>
    <w:p w14:paraId="7722BC98" w14:textId="77777777" w:rsidR="00E25B45" w:rsidRPr="00E25B45" w:rsidRDefault="00E25B45" w:rsidP="00E25B45">
      <w:pPr>
        <w:pStyle w:val="afc"/>
        <w:spacing w:before="0" w:after="0"/>
        <w:jc w:val="both"/>
        <w:rPr>
          <w:b/>
          <w:bCs/>
          <w:color w:val="000000"/>
          <w:sz w:val="22"/>
          <w:szCs w:val="22"/>
        </w:rPr>
      </w:pPr>
      <w:r w:rsidRPr="00E25B45">
        <w:rPr>
          <w:b/>
          <w:bCs/>
          <w:color w:val="000000"/>
          <w:sz w:val="22"/>
          <w:szCs w:val="22"/>
        </w:rPr>
        <w:t xml:space="preserve">            Несвоевременным отказом от бронирования является отказ, сделанный менее, чем за 3 (трое) суток до даты заезда </w:t>
      </w:r>
      <w:r w:rsidRPr="00E25B45">
        <w:rPr>
          <w:b/>
          <w:sz w:val="22"/>
          <w:szCs w:val="22"/>
        </w:rPr>
        <w:t>(день подачи заявления с отказом от бронирования и день заезда в расчет не берутся)</w:t>
      </w:r>
      <w:r w:rsidRPr="00E25B45">
        <w:rPr>
          <w:b/>
          <w:bCs/>
          <w:color w:val="000000"/>
          <w:sz w:val="22"/>
          <w:szCs w:val="22"/>
        </w:rPr>
        <w:t>.</w:t>
      </w:r>
    </w:p>
    <w:p w14:paraId="0AAA0AA8" w14:textId="77777777" w:rsidR="00E25B45" w:rsidRPr="00E25B45" w:rsidRDefault="00E25B45" w:rsidP="00E25B45">
      <w:pPr>
        <w:pStyle w:val="afc"/>
        <w:spacing w:before="0" w:after="0"/>
        <w:jc w:val="both"/>
        <w:rPr>
          <w:sz w:val="22"/>
          <w:szCs w:val="22"/>
        </w:rPr>
      </w:pPr>
      <w:r w:rsidRPr="00E25B45">
        <w:rPr>
          <w:sz w:val="22"/>
          <w:szCs w:val="22"/>
        </w:rPr>
        <w:t xml:space="preserve">            </w:t>
      </w:r>
      <w:r w:rsidRPr="00E25B45">
        <w:rPr>
          <w:b/>
          <w:bCs/>
          <w:color w:val="000000"/>
          <w:sz w:val="22"/>
          <w:szCs w:val="22"/>
        </w:rPr>
        <w:t>При этом потребители информируются о том, что в соответствии с положениями ст. 32 Закон РФ от 07.02.1992 № 2300-1 (ред. от 11.06.2021) «О защите прав потребителей» при отказе потребителя от исполнения договора он несет обязанность оплатить исполнителю фактически понесенных им расходы, связанные с исполнением обязательств по данному договору.</w:t>
      </w:r>
    </w:p>
    <w:p w14:paraId="38679730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3.3. Цена услуг определяется в счете, выставленном Исполнителем. Счет направляется Заказчику посредством электронной связи по адресу, указанному Заказчиком в заявке. Заказчик производит предварительную оплату по счету в течение срока его действия (п. 5.5, 5.6 настоящего Договора). Для закрепления брони за Заказчиком достаточным будет произвести оплату от 40% от стоимости счета. </w:t>
      </w:r>
    </w:p>
    <w:p w14:paraId="791FE334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3.4. Заселение Заказчика осуществляется при предъявлении документа, удостоверяющего личность.</w:t>
      </w:r>
    </w:p>
    <w:p w14:paraId="575C28C4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3.5. В случае аннуляции Заказчиком заявки на бронирование порядок возврата указан в Правилах проживания и пребывания для гостей.  </w:t>
      </w:r>
    </w:p>
    <w:p w14:paraId="0594D02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3.6. Договор считается заключенным в момент оплаты Заказчиком стоимости Услуг Исполнителя в порядке, предусмотренном в разделе 5 настоящего</w:t>
      </w:r>
      <w:r w:rsidRPr="00E25B45">
        <w:rPr>
          <w:rFonts w:ascii="Times New Roman" w:hAnsi="Times New Roman" w:cs="Times New Roman"/>
          <w:color w:val="00B050"/>
        </w:rPr>
        <w:t xml:space="preserve"> </w:t>
      </w:r>
      <w:r w:rsidRPr="00E25B45">
        <w:rPr>
          <w:rFonts w:ascii="Times New Roman" w:hAnsi="Times New Roman" w:cs="Times New Roman"/>
        </w:rPr>
        <w:t>Договора.</w:t>
      </w:r>
    </w:p>
    <w:p w14:paraId="39033A8B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</w:p>
    <w:p w14:paraId="4BE9CB6D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>4. ПРАВА И ОБЯЗАННОСТИ СТОРОН</w:t>
      </w:r>
    </w:p>
    <w:p w14:paraId="632DE1C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4.1. </w:t>
      </w:r>
      <w:r w:rsidRPr="00E25B45">
        <w:rPr>
          <w:rFonts w:ascii="Times New Roman" w:hAnsi="Times New Roman" w:cs="Times New Roman"/>
          <w:b/>
        </w:rPr>
        <w:t>Исполнитель обязан:</w:t>
      </w:r>
    </w:p>
    <w:p w14:paraId="723B463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4.1.1. Доводить до сведения Заказчика объективную информацию о предоставляемых услугах и иную информацию необходимую в рамках выполнения обязательств по настоящему Договору, а также информацию о дополнительных услугах, оказываемых Исполнителем за отдельную плату, а также о правилах проживания и пребывания для гостей путем размещения указанной информации на Сайте Исполнителя и на стендах термального курорта.</w:t>
      </w:r>
    </w:p>
    <w:p w14:paraId="67018B4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4.1.2. Принять акцепт настоящей оферты со стороны Заказчика при возможности оказания услуги в запрашиваемые Заказчиком сроки. Предоставить Заказчику номер соответствующей категории, указанный в заявке на бронирование, после его оплаты Заказчиком.</w:t>
      </w:r>
    </w:p>
    <w:p w14:paraId="4149718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4.1.3. Направить Заказчику на электронную почту, указанную в заявке, лист бронирования, подтверждающий гарантированное бронирование номера. </w:t>
      </w:r>
    </w:p>
    <w:p w14:paraId="3994DAC7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4.1.5. В случае аннулирования заявки произвести возврат стоимости Услуг с учетом условий, в соответствии с правилами проживания и пребывания для гостей.  </w:t>
      </w:r>
    </w:p>
    <w:p w14:paraId="1E99C78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4.1.6. Обеспечить круглосуточное оформление приезда/отъезда прибывающих/убывающих лиц.</w:t>
      </w:r>
    </w:p>
    <w:p w14:paraId="0C87771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lastRenderedPageBreak/>
        <w:t>4.1.7.  Предоставить Заказчику по первому требованию книгу жалоб и предложений.</w:t>
      </w:r>
    </w:p>
    <w:p w14:paraId="43F02497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4.1.8. Соблюдать иные обязанности, предусмотренные настоящей офертой и законодательством Российской Федерации.</w:t>
      </w:r>
    </w:p>
    <w:p w14:paraId="6EB88507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4.2. </w:t>
      </w:r>
      <w:r w:rsidRPr="00E25B45">
        <w:rPr>
          <w:rFonts w:ascii="Times New Roman" w:hAnsi="Times New Roman" w:cs="Times New Roman"/>
          <w:b/>
        </w:rPr>
        <w:t>Исполнитель имеет право:</w:t>
      </w:r>
    </w:p>
    <w:p w14:paraId="37D4450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4.2.1. Требовать у Заказчика при заселении документ, удостоверяющий личность.</w:t>
      </w:r>
    </w:p>
    <w:p w14:paraId="6568A4C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4.2.2. Самостоятельно определять состав специалистов, оказывающих Услуги, а также содержание программы отдыха.</w:t>
      </w:r>
    </w:p>
    <w:p w14:paraId="7A878AC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4.2.3. Самостоятельно определять формы и методы оказания Услуг.</w:t>
      </w:r>
    </w:p>
    <w:p w14:paraId="3CE44F4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4.2.4. Проводить корпоративные мероприятия и свадьбы на территории термального курорта в дни проживания индивидуальных гостей.</w:t>
      </w:r>
    </w:p>
    <w:p w14:paraId="1DC3612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4.2.5. В случае несвоевременного аннулирования Заказчиком заявки удержать с последнего стоимости фактически понесенных расходов, в соответствии с п.4.4.2. настоящего Договора. </w:t>
      </w:r>
    </w:p>
    <w:p w14:paraId="6B727AF1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4.3. </w:t>
      </w:r>
      <w:r w:rsidRPr="00E25B45">
        <w:rPr>
          <w:rFonts w:ascii="Times New Roman" w:hAnsi="Times New Roman" w:cs="Times New Roman"/>
          <w:b/>
        </w:rPr>
        <w:t>Заказчик обязан:</w:t>
      </w:r>
    </w:p>
    <w:p w14:paraId="21E359B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4.3.1. Предоставить Исполнителю подлинные, достоверные и достаточные документы, необходимые для оказания Услуг, а также для бронирования номера и соответственно нести ответственность за их подлинность и несвоевременную передачу Исполнителю.</w:t>
      </w:r>
    </w:p>
    <w:p w14:paraId="29F5F6E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4.3.2.  При заселении в термальный курорт предоставить паспорт и свидетельство о рождении ребенка (для Заказчика – физического лица), а Заказчик - юридическое лицо уполномочивает от своего имени представителя – отдыхающего на подпись всех необходимых документов, также физическое лицо, которое указано в путевке, заявке, листе бронирования с предоставлением аналогичных документов от своего имени.</w:t>
      </w:r>
    </w:p>
    <w:p w14:paraId="5C0D0C6C" w14:textId="77777777" w:rsidR="00E25B45" w:rsidRPr="00E25B45" w:rsidRDefault="00E25B45" w:rsidP="00E25B4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25B45">
        <w:rPr>
          <w:rFonts w:ascii="Times New Roman" w:hAnsi="Times New Roman" w:cs="Times New Roman"/>
          <w:sz w:val="22"/>
          <w:szCs w:val="22"/>
        </w:rPr>
        <w:t xml:space="preserve">   4.3.3. При заселении в термальный курорт, Исполнитель вправе отказать в предоставлении услуг, если у Заказчика, либо у сопровождающих его лиц, имеются характерные симптомы новой </w:t>
      </w:r>
      <w:proofErr w:type="spellStart"/>
      <w:r w:rsidRPr="00E25B45">
        <w:rPr>
          <w:rFonts w:ascii="Times New Roman" w:hAnsi="Times New Roman" w:cs="Times New Roman"/>
          <w:sz w:val="22"/>
          <w:szCs w:val="22"/>
        </w:rPr>
        <w:t>коронавирусной</w:t>
      </w:r>
      <w:proofErr w:type="spellEnd"/>
      <w:r w:rsidRPr="00E25B45">
        <w:rPr>
          <w:rFonts w:ascii="Times New Roman" w:hAnsi="Times New Roman" w:cs="Times New Roman"/>
          <w:sz w:val="22"/>
          <w:szCs w:val="22"/>
        </w:rPr>
        <w:t xml:space="preserve"> инфекции </w:t>
      </w:r>
      <w:r w:rsidRPr="00E25B45">
        <w:rPr>
          <w:rFonts w:ascii="Times New Roman" w:hAnsi="Times New Roman" w:cs="Times New Roman"/>
          <w:sz w:val="22"/>
          <w:szCs w:val="22"/>
          <w:lang w:val="en-US"/>
        </w:rPr>
        <w:t>COVID</w:t>
      </w:r>
      <w:r w:rsidRPr="00E25B45">
        <w:rPr>
          <w:rFonts w:ascii="Times New Roman" w:hAnsi="Times New Roman" w:cs="Times New Roman"/>
          <w:sz w:val="22"/>
          <w:szCs w:val="22"/>
        </w:rPr>
        <w:t xml:space="preserve">-19: </w:t>
      </w:r>
      <w:r w:rsidRPr="00E25B45">
        <w:rPr>
          <w:rFonts w:ascii="Times New Roman" w:hAnsi="Times New Roman" w:cs="Times New Roman"/>
          <w:sz w:val="22"/>
          <w:szCs w:val="22"/>
          <w:shd w:val="clear" w:color="auto" w:fill="FFFFFF"/>
        </w:rPr>
        <w:t>повышенная температура, кашель, затрудненное дыхание</w:t>
      </w:r>
      <w:r w:rsidRPr="00E25B45">
        <w:rPr>
          <w:rFonts w:ascii="Times New Roman" w:hAnsi="Times New Roman" w:cs="Times New Roman"/>
          <w:sz w:val="22"/>
          <w:szCs w:val="22"/>
        </w:rPr>
        <w:t>, если лицо не может посещать по состоянию здоровья</w:t>
      </w:r>
      <w:r w:rsidRPr="00E25B4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E25B45">
        <w:rPr>
          <w:rFonts w:ascii="Times New Roman" w:hAnsi="Times New Roman" w:cs="Times New Roman"/>
          <w:sz w:val="22"/>
          <w:szCs w:val="22"/>
        </w:rPr>
        <w:t xml:space="preserve">или </w:t>
      </w:r>
      <w:r w:rsidRPr="00E25B45">
        <w:rPr>
          <w:rFonts w:ascii="Times New Roman" w:hAnsi="Times New Roman" w:cs="Times New Roman"/>
          <w:sz w:val="22"/>
          <w:szCs w:val="22"/>
          <w:shd w:val="clear" w:color="auto" w:fill="FFFFFF"/>
        </w:rPr>
        <w:t>при наличии признаков</w:t>
      </w:r>
      <w:r w:rsidRPr="00E25B45">
        <w:rPr>
          <w:rFonts w:ascii="Times New Roman" w:hAnsi="Times New Roman" w:cs="Times New Roman"/>
          <w:sz w:val="22"/>
          <w:szCs w:val="22"/>
        </w:rPr>
        <w:t xml:space="preserve"> алкогольного и/или наркотического опьянения и по иным основаниям, указанным, в действующих на момент заключения настоящего Договора Правилах. </w:t>
      </w:r>
    </w:p>
    <w:p w14:paraId="7BA280A5" w14:textId="77777777" w:rsidR="00E25B45" w:rsidRPr="00E25B45" w:rsidRDefault="00E25B45" w:rsidP="00E25B4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B45">
        <w:rPr>
          <w:rFonts w:ascii="Times New Roman" w:hAnsi="Times New Roman" w:cs="Times New Roman"/>
          <w:sz w:val="22"/>
          <w:szCs w:val="22"/>
        </w:rPr>
        <w:t xml:space="preserve">   Исполнитель вправе запросить сертификат о вакцинации, </w:t>
      </w:r>
      <w:proofErr w:type="gramStart"/>
      <w:r w:rsidRPr="00E25B45">
        <w:rPr>
          <w:rFonts w:ascii="Times New Roman" w:hAnsi="Times New Roman" w:cs="Times New Roman"/>
          <w:sz w:val="22"/>
          <w:szCs w:val="22"/>
        </w:rPr>
        <w:t>медицинский документ</w:t>
      </w:r>
      <w:proofErr w:type="gramEnd"/>
      <w:r w:rsidRPr="00E25B45">
        <w:rPr>
          <w:rFonts w:ascii="Times New Roman" w:hAnsi="Times New Roman" w:cs="Times New Roman"/>
          <w:sz w:val="22"/>
          <w:szCs w:val="22"/>
        </w:rPr>
        <w:t xml:space="preserve"> подтверждающий наличие медицинских противопоказаний к проведению профилактической прививки против новой </w:t>
      </w:r>
      <w:proofErr w:type="spellStart"/>
      <w:r w:rsidRPr="00E25B45">
        <w:rPr>
          <w:rFonts w:ascii="Times New Roman" w:hAnsi="Times New Roman" w:cs="Times New Roman"/>
          <w:sz w:val="22"/>
          <w:szCs w:val="22"/>
        </w:rPr>
        <w:t>коронавирусной</w:t>
      </w:r>
      <w:proofErr w:type="spellEnd"/>
      <w:r w:rsidRPr="00E25B45">
        <w:rPr>
          <w:rFonts w:ascii="Times New Roman" w:hAnsi="Times New Roman" w:cs="Times New Roman"/>
          <w:sz w:val="22"/>
          <w:szCs w:val="22"/>
        </w:rPr>
        <w:t xml:space="preserve"> инфекции </w:t>
      </w:r>
      <w:r w:rsidRPr="00E25B45">
        <w:rPr>
          <w:rFonts w:ascii="Times New Roman" w:hAnsi="Times New Roman" w:cs="Times New Roman"/>
          <w:sz w:val="22"/>
          <w:szCs w:val="22"/>
          <w:lang w:val="en-US"/>
        </w:rPr>
        <w:t>COVID</w:t>
      </w:r>
      <w:r w:rsidRPr="00E25B45">
        <w:rPr>
          <w:rFonts w:ascii="Times New Roman" w:hAnsi="Times New Roman" w:cs="Times New Roman"/>
          <w:sz w:val="22"/>
          <w:szCs w:val="22"/>
        </w:rPr>
        <w:t>-19.</w:t>
      </w:r>
    </w:p>
    <w:p w14:paraId="242E2BFC" w14:textId="77777777" w:rsidR="00E25B45" w:rsidRPr="00E25B45" w:rsidRDefault="00E25B45" w:rsidP="00E25B4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5B45">
        <w:rPr>
          <w:rFonts w:ascii="Times New Roman" w:hAnsi="Times New Roman" w:cs="Times New Roman"/>
          <w:sz w:val="22"/>
          <w:szCs w:val="22"/>
        </w:rPr>
        <w:t xml:space="preserve">   При непредставлении документов, указанных в пунктах 4.3.2. и 4.3.3. настоящего договора, Исполнитель вправе отказать в размещении гостя на территории термального курорта. </w:t>
      </w:r>
    </w:p>
    <w:p w14:paraId="1A5A27B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4.3.4. Своевременно и в полном объеме производить оплату Услуг в соответствии с Договором и выставленным счетом.</w:t>
      </w:r>
    </w:p>
    <w:p w14:paraId="0FB21755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4.3.5. О своих жалобах уведомлять Исполнителя в письменной форме путем внесения соответствующих записей в книгу жалоб и предложений, либо путем составления обращения.  </w:t>
      </w:r>
    </w:p>
    <w:p w14:paraId="3E35E3C8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4.3.6. Принимать меры личной гигиены и профилактики по инфекционным заболеваниям в соответствии с принятыми нормами здравоохранения и общечеловеческими принципами. При наличии заболевания (или признаков болезни), передающихся воздушно – капельным путем запрещается посещение термального курорта до истечения инкубационного периода или получения разрешения от врача. В случае заболевания или плохого самочувствия (Заказчика или </w:t>
      </w:r>
      <w:r w:rsidRPr="00E25B45">
        <w:rPr>
          <w:rFonts w:ascii="Times New Roman" w:hAnsi="Times New Roman" w:cs="Times New Roman"/>
        </w:rPr>
        <w:lastRenderedPageBreak/>
        <w:t>сопровождающего Заказчиком лица) Заказчик должен уведомить дежурного администратора, немедленно ограничить контакт заболевшего с другими гостями и персоналом и обратиться за квалифицированной медицинской помощью.</w:t>
      </w:r>
    </w:p>
    <w:p w14:paraId="3470499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4.3.7. В течение всего времени проживания и пребывания поддерживать чистоту в помещении и на всей территории термального курорта соблюдать санитарные и противопожарные требования.</w:t>
      </w:r>
    </w:p>
    <w:p w14:paraId="52C33EA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4.3.8. Соблюдать условия проживания на термальном курорте, установленные Правилами проживания и пребывания для гостей Термального курорта «Баден – Баден». В случае нарушения указанных правил, Заказчик подлежит принудительному выселению со всеми совместно с ним проживающими лицами, без права требовать возврата оплаты за услуги.  </w:t>
      </w:r>
    </w:p>
    <w:p w14:paraId="27486E7B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4.3.9. В случае утери или порчи имущества термального курорта возместить причиненный Исполнителю ущерб.</w:t>
      </w:r>
    </w:p>
    <w:p w14:paraId="20C33349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4.4. </w:t>
      </w:r>
      <w:r w:rsidRPr="00E25B45">
        <w:rPr>
          <w:rFonts w:ascii="Times New Roman" w:hAnsi="Times New Roman" w:cs="Times New Roman"/>
          <w:b/>
        </w:rPr>
        <w:t>Заказчик имеет право:</w:t>
      </w:r>
    </w:p>
    <w:p w14:paraId="7B933FB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4.4.1. Получать от Исполнителя информацию по вопросам организации и обеспечении надлежащего качества Услуг.</w:t>
      </w:r>
    </w:p>
    <w:p w14:paraId="5B01867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4.4.2. Отказаться от исполнения Договора при условии оплаты Исполнителю фактически понесенных затрат. В случае отказа Заказчика – юридического лица от исполнения Договора до начала оказания Услуг или в процессе оказания Услуг, Исполнитель вправе отказать в возврате оплаченной суммы в полном объеме.</w:t>
      </w:r>
    </w:p>
    <w:p w14:paraId="649125E0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К затратам относятся расходы Исполнителя, производимые для подготовки оказания Услуг и для формирования содержания Услуг, в т.ч. закупка продуктов, затраты, связанные с оплатой договоров по организации услуг с третьими лицами, затраты на подготовку программ отдыха и др.</w:t>
      </w:r>
    </w:p>
    <w:p w14:paraId="2F66F29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4.4.3. Требовать возврата предварительной оплаты, если аннуляция заявки на бронирование номера поступила не позднее, чем за трое суток </w:t>
      </w:r>
      <w:r w:rsidRPr="00E25B45">
        <w:rPr>
          <w:rFonts w:ascii="Times New Roman" w:hAnsi="Times New Roman" w:cs="Times New Roman"/>
          <w:color w:val="000000"/>
        </w:rPr>
        <w:t xml:space="preserve">до дня заезда </w:t>
      </w:r>
      <w:r w:rsidRPr="00E25B45">
        <w:rPr>
          <w:rFonts w:ascii="Times New Roman" w:hAnsi="Times New Roman" w:cs="Times New Roman"/>
        </w:rPr>
        <w:t>(будьте внимательны, день подачи заявления и день заезда в расчет не берутся). Срок рассмотрения и обработки заявления - 10 (десять) рабочих дней с момента его получения.</w:t>
      </w:r>
    </w:p>
    <w:p w14:paraId="1B7674FD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>5. РАСЧЕТЫ СТОРОН</w:t>
      </w:r>
    </w:p>
    <w:p w14:paraId="2A72BC5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5.1. Заказчик обязан произвести оплату забронированных Услуг в порядке п. 3.3. настоящего Договора.</w:t>
      </w:r>
    </w:p>
    <w:p w14:paraId="0EB12D4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5.2. Заказчик вправе оплатить Услуги путем внесения наличных денежных средств в кассу Исполнителя, как на самом термальном курорте, так и в офисе продаж по адресу: г. Челябинск, ул. Кирова, 86, либо безналичным расчетом, либо через сайт Исполнителя.</w:t>
      </w:r>
    </w:p>
    <w:p w14:paraId="3E23C3E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5.3. Денежные средства, подлежащие возврату Заказчику, передаются в той же форме, в какой они были оплачены (наличным или безналичным расчетом).</w:t>
      </w:r>
    </w:p>
    <w:p w14:paraId="7D205CF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5.4. Моментом оплаты считается дата поступления денежных средств на расчетный счет Исполнителя, указанного в выставленном Заказчику счете, либо дата внесения денежных средств в кассу Исполнителя.</w:t>
      </w:r>
    </w:p>
    <w:p w14:paraId="5D9AA7C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lastRenderedPageBreak/>
        <w:t xml:space="preserve">5.5. В случае если по истечении 2 (двух) рабочих дней с даты получения счета денежные средства не поступили на расчетный счет, либо в кассу Исполнителя аннулирование заявки производится Исполнителем по собственному усмотрению.    </w:t>
      </w:r>
    </w:p>
    <w:p w14:paraId="11242EE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5.6. При </w:t>
      </w:r>
      <w:proofErr w:type="spellStart"/>
      <w:r w:rsidRPr="00E25B45">
        <w:rPr>
          <w:rFonts w:ascii="Times New Roman" w:hAnsi="Times New Roman" w:cs="Times New Roman"/>
        </w:rPr>
        <w:t>оn-line</w:t>
      </w:r>
      <w:proofErr w:type="spellEnd"/>
      <w:r w:rsidRPr="00E25B45">
        <w:rPr>
          <w:rFonts w:ascii="Times New Roman" w:hAnsi="Times New Roman" w:cs="Times New Roman"/>
        </w:rPr>
        <w:t xml:space="preserve"> бронировании на сайте Исполнителя - </w:t>
      </w:r>
      <w:hyperlink r:id="rId14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>, бронь аннулируется автоматически через 20 (двадцать) минут, в случае невнесения оплаты, о чем Заказчик получает электронное уведомление.</w:t>
      </w:r>
    </w:p>
    <w:p w14:paraId="34291091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 xml:space="preserve"> 6. ОТВЕТСТВЕННОСТЬ СТОРОН</w:t>
      </w:r>
    </w:p>
    <w:p w14:paraId="266D55AE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6.1. Исполнитель в соответствии с законодательством Российской Федерации несет ответственность за вред, причиненный жизни, здоровью Заказчика вследствие доказанных недостатков при оказании услуг.</w:t>
      </w:r>
    </w:p>
    <w:p w14:paraId="4B7CC73B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6.2. Заказчик возмещает ущерб, причиненный по его вине имуществу термального курорта. Заказчик несет ответственность за иные нарушения в соответствии с Правилами проживания и пребывания для гостей на термальном курорте.</w:t>
      </w:r>
    </w:p>
    <w:p w14:paraId="0CF4062B" w14:textId="77777777" w:rsidR="00E25B45" w:rsidRPr="00E25B45" w:rsidRDefault="00E25B45" w:rsidP="00E25B45">
      <w:pPr>
        <w:ind w:right="-153" w:firstLine="567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     6.3. Стороны освобождаются от ответственности в случае, когда невозможность исполнения возникла по обстоятельствам, за которые ни одна из Сторон не отвечает (обстоятельства непреодолимой силы).</w:t>
      </w:r>
      <w:r w:rsidRPr="00E25B45">
        <w:rPr>
          <w:rFonts w:ascii="Times New Roman" w:hAnsi="Times New Roman" w:cs="Times New Roman"/>
          <w:lang w:eastAsia="ar-SA"/>
        </w:rPr>
        <w:t xml:space="preserve"> К таким обстоятельствам относятся: действия органов государственной власти, пожар, наводнение, землетрясение, стихийные действия, забастовки, гражданские волнения, беспорядки, природные и техногенные катастрофы и аварии, не связанные с виновными действиями сторон, эпидемии, пандемии. Об указанных обстоятельствах Стороны должны уведомить немедленно или не позднее трех дней с момента их наступления. </w:t>
      </w:r>
    </w:p>
    <w:p w14:paraId="089D4A09" w14:textId="77777777" w:rsidR="00E25B45" w:rsidRPr="00E25B45" w:rsidRDefault="00E25B45" w:rsidP="00E25B45">
      <w:pPr>
        <w:ind w:right="-153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lang w:eastAsia="ar-SA"/>
        </w:rPr>
        <w:t xml:space="preserve">               В случае невозможности оказания услуги при наступлении обстоятельств, предусмотренных в п. 6.3. настоящего Договора, Стороны могут согласовать перенос даты оказания услуги на иную дату после окончания действия обстоятельств, предусмотренных в п. 6.3. настоящего Договора.</w:t>
      </w:r>
    </w:p>
    <w:p w14:paraId="152DE768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6.4. Споры по исполнению настоящего Договора подлежат рассмотрению в порядке, предусмотренном действующим законодательством РФ.</w:t>
      </w:r>
    </w:p>
    <w:p w14:paraId="1D1333B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6.5. Заказчик, оплативший заказ и тем самым согласившийся с условиями настоящего договора, представляет интересы всех лиц, отдыхающих по заявке, и несет ответственность перед Исполнителем за правильность сообщенных в заявке данных о лицах, указанных в его заявке и за соблюдение всеми лицами правил проживания и пребывания на термальном курорте.</w:t>
      </w:r>
    </w:p>
    <w:p w14:paraId="04B47A8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6.6. Заказчик принимает на себя все риски, связанные с возможными заболеваниями травмами. Термальный курорт не обеспечивает транспортировку в медицинские учреждения, доставку врача в номер. Исполнитель не несет ответственности за заражение Заказчика (или членов его семьи) другими гостями инфекционными болезнями, передающихся воздушно – капельным путем. Исполнитель принимает все возможные меры для недопущения распространения заболеваний. При выявлении у гостя (членов его семьи) инфекционного заболевания или при подозрении на такое заболевание Исполнитель оставляет за собой право прервать оказание услуг. Гость, при принятии решения о его выселении, должен немедленно освободить номер и обратиться за медицинской помощью. </w:t>
      </w:r>
    </w:p>
    <w:p w14:paraId="1ACE697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6.7. Проживание с животными на территории термального курорта запрещено. Если Заказчик, в нарушение Правил проживания и пребывания для гостей термального курорта «Баден-Баден» без уведомления администрации, привозит для проживания животное, то Исполнитель при обнаружении данного факта, имеет право расторгнуть с Заказчиком Договор (при этом услуга по </w:t>
      </w:r>
      <w:r w:rsidRPr="00E25B45">
        <w:rPr>
          <w:rFonts w:ascii="Times New Roman" w:hAnsi="Times New Roman" w:cs="Times New Roman"/>
        </w:rPr>
        <w:lastRenderedPageBreak/>
        <w:t xml:space="preserve">проживанию считается оказанной, денежные средства не возвращаются) и потребовать оплаты денежных средств за дезинфекцию номера. </w:t>
      </w:r>
    </w:p>
    <w:p w14:paraId="7BB09F77" w14:textId="6655BEAC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</w:rPr>
        <w:t xml:space="preserve">6.8.  На всей территории термального курорта запрещено курение, в номерах и на балконах, в том числе курение кальяна (курение электронных сигарет), за исключением специально отведенных для курения мест. Если Заказчик нарушил настоящее условие Договора оферты и Правил проживания и пребывания для гостей термального курорта «Баден-Баден», то Исполнитель при обнаружении данного факта, имеет право расторгнуть с Заказчиком Договор и потребовать оплаты неустойки (штрафа) за нарушение Заказчиком обязательств по настоящему Договору в размере </w:t>
      </w:r>
      <w:r w:rsidR="00E66236" w:rsidRPr="00E66236">
        <w:rPr>
          <w:rFonts w:ascii="Times New Roman" w:hAnsi="Times New Roman" w:cs="Times New Roman"/>
          <w:b/>
          <w:bCs/>
        </w:rPr>
        <w:t>2</w:t>
      </w:r>
      <w:r w:rsidRPr="00E25B45">
        <w:rPr>
          <w:rFonts w:ascii="Times New Roman" w:hAnsi="Times New Roman" w:cs="Times New Roman"/>
          <w:b/>
        </w:rPr>
        <w:t xml:space="preserve"> </w:t>
      </w:r>
      <w:r w:rsidR="00E66236">
        <w:rPr>
          <w:rFonts w:ascii="Times New Roman" w:hAnsi="Times New Roman" w:cs="Times New Roman"/>
          <w:b/>
        </w:rPr>
        <w:t>0</w:t>
      </w:r>
      <w:r w:rsidRPr="00E25B45">
        <w:rPr>
          <w:rFonts w:ascii="Times New Roman" w:hAnsi="Times New Roman" w:cs="Times New Roman"/>
          <w:b/>
        </w:rPr>
        <w:t>00,00 (</w:t>
      </w:r>
      <w:r w:rsidR="00E66236">
        <w:rPr>
          <w:rFonts w:ascii="Times New Roman" w:hAnsi="Times New Roman" w:cs="Times New Roman"/>
          <w:b/>
        </w:rPr>
        <w:t>две тысячи</w:t>
      </w:r>
      <w:r w:rsidRPr="00E25B45">
        <w:rPr>
          <w:rFonts w:ascii="Times New Roman" w:hAnsi="Times New Roman" w:cs="Times New Roman"/>
          <w:b/>
        </w:rPr>
        <w:t xml:space="preserve"> рублей).</w:t>
      </w:r>
    </w:p>
    <w:p w14:paraId="41E2A2FF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6.9.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 и условиями настоящего Договора.</w:t>
      </w:r>
    </w:p>
    <w:p w14:paraId="2E93F9C3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bookmarkStart w:id="0" w:name="_GoBack"/>
      <w:r w:rsidRPr="00E25B45">
        <w:rPr>
          <w:rFonts w:ascii="Times New Roman" w:hAnsi="Times New Roman" w:cs="Times New Roman"/>
          <w:b/>
        </w:rPr>
        <w:t>7. ОБРАБОТКА ПЕРСОНАЛЬНЫХ ДАННЫХ</w:t>
      </w:r>
    </w:p>
    <w:bookmarkEnd w:id="0"/>
    <w:p w14:paraId="7DE1819B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7.1. Для выполнения условий Договора Заказчик соглашается предоставить и дает согласие на обработку предоставленных им личных персональных данных (и данных третьих лиц) в соответствии с Федеральным законом от 27.07.2006г. №152 – ФЗ «О персональных данных» на условиях и для целей надлежащего исполнения настоящего Договора.  </w:t>
      </w:r>
    </w:p>
    <w:p w14:paraId="4F361A5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Исполнитель обязуется не раскрывать третьим лицам и не распространять персональные данные Заказчика без согласия последнего, если иное не предусмотрено федеральным законом.</w:t>
      </w:r>
    </w:p>
    <w:p w14:paraId="699E096C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>Исполнитель обязуется осуществлять обработку персональных данных Заказчика исключительно с целью оказания Заказчику услуг по организации проживания, питания и отдыха.</w:t>
      </w:r>
    </w:p>
    <w:p w14:paraId="6EDC5171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7.2. Заказчик дает согласие на размещение любых фотографических и видео изображений, видеосюжетов, с изображением как его лично, так и его несовершеннолетних детей, а также лиц, в интересах которых он действовал (супруг, супруга, иные лица, от лица которых Гость бронирует номер), сделанных во время пребывания Заказчика на термальном курорте. Размещение возможно в сети Интернет (на сайте </w:t>
      </w:r>
      <w:hyperlink r:id="rId15" w:tooltip="http://www.74skazka.ru/" w:history="1">
        <w:r w:rsidRPr="00E25B45">
          <w:rPr>
            <w:rStyle w:val="af1"/>
            <w:rFonts w:ascii="Times New Roman" w:hAnsi="Times New Roman" w:cs="Times New Roman"/>
          </w:rPr>
          <w:t>баден74.рф</w:t>
        </w:r>
      </w:hyperlink>
      <w:r w:rsidRPr="00E25B45">
        <w:rPr>
          <w:rFonts w:ascii="Times New Roman" w:hAnsi="Times New Roman" w:cs="Times New Roman"/>
        </w:rPr>
        <w:t xml:space="preserve">), в любых социальных сетях термального курорта и т.п.) печатных изданиях на телевидении, наружной рекламе и т.д.  – на любых условиях и в целях, не противоречащих действующему законодательству РФ, в том числе в рекламных, информационных и иных материалах, без выплаты вознаграждения, на срок – до отзыва данного согласия в письменной форме.   </w:t>
      </w:r>
    </w:p>
    <w:p w14:paraId="152D5AC2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7.3. Исполнитель гарантирует конфиденциальность в отношении персональных данных Заказчика и третьих лиц и предоставляет доступ к персональным данным только тем сотрудникам, которым эта информация необходима для выполнения условий Договора, обеспечивая соблюдение указанными лицами конфиденциальности персональных данных и безопасности персональных данных при их обработке.  </w:t>
      </w:r>
    </w:p>
    <w:p w14:paraId="07FF7DF3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</w:p>
    <w:p w14:paraId="6F8F92F7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>8. ПОРЯДОК ИЗМЕНЕНИЯ И РАСТОРЖЕНИЯ НАСТОЯЩЕГО ДОГОВОРА</w:t>
      </w:r>
    </w:p>
    <w:p w14:paraId="7205F6B4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 8.1. Исполнитель оставляет за собой право в любое время вносить изменения в условия настоящего Договора. Изменения вступают в силу с момента опубликования их на Сайте Исполнителя.</w:t>
      </w:r>
    </w:p>
    <w:p w14:paraId="69D643A9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lastRenderedPageBreak/>
        <w:t>8.2. Настоящий Договор, может быть, расторгнут Исполнителем в одностороннем порядке в случае нарушения Заказчиком Правил проживания и пребывания для гостей на Термальном курорте «Баден – Баден».</w:t>
      </w:r>
    </w:p>
    <w:p w14:paraId="5BEE965D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8.3. Заказчик вправе отказаться от Договора в любое время с учетом положений п </w:t>
      </w:r>
      <w:r w:rsidRPr="00E25B45">
        <w:rPr>
          <w:rFonts w:ascii="Times New Roman" w:hAnsi="Times New Roman" w:cs="Times New Roman"/>
          <w:color w:val="000000"/>
        </w:rPr>
        <w:t>4.4.2. настоящего</w:t>
      </w:r>
      <w:r w:rsidRPr="00E25B45">
        <w:rPr>
          <w:rFonts w:ascii="Times New Roman" w:hAnsi="Times New Roman" w:cs="Times New Roman"/>
        </w:rPr>
        <w:t xml:space="preserve"> Договора.</w:t>
      </w:r>
    </w:p>
    <w:p w14:paraId="6B0B642B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>9. СРОК ДЕЙСТВИЯ ДОГОВОРА</w:t>
      </w:r>
    </w:p>
    <w:p w14:paraId="2F0EC586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</w:rPr>
        <w:t xml:space="preserve">9.1. Договор вступает в силу с момента оплаты Заказчиком заявки на бронирование (акцепт оферты) и действует до истечения оплаченного Заказчиком времени проживания и пребывания на термальном курорте. </w:t>
      </w:r>
    </w:p>
    <w:p w14:paraId="64BC81EA" w14:textId="77777777" w:rsidR="00E25B45" w:rsidRPr="00E25B45" w:rsidRDefault="00E25B45" w:rsidP="00E25B45">
      <w:pPr>
        <w:ind w:firstLine="851"/>
        <w:jc w:val="both"/>
        <w:rPr>
          <w:rFonts w:ascii="Times New Roman" w:hAnsi="Times New Roman" w:cs="Times New Roman"/>
        </w:rPr>
      </w:pPr>
    </w:p>
    <w:p w14:paraId="2ED0DEDA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</w:rPr>
        <w:t>10. РЕКВИЗИТЫ ИСПОЛНИТЕЛЯ</w:t>
      </w:r>
    </w:p>
    <w:p w14:paraId="1E0219CE" w14:textId="77777777" w:rsidR="00E25B45" w:rsidRPr="00E25B45" w:rsidRDefault="00E25B45" w:rsidP="00E25B45">
      <w:pPr>
        <w:ind w:firstLine="851"/>
        <w:jc w:val="center"/>
        <w:rPr>
          <w:rFonts w:ascii="Times New Roman" w:hAnsi="Times New Roman" w:cs="Times New Roman"/>
          <w:b/>
        </w:rPr>
      </w:pPr>
    </w:p>
    <w:p w14:paraId="51A4A7B0" w14:textId="77777777" w:rsidR="00E25B45" w:rsidRPr="00E25B45" w:rsidRDefault="00E25B45" w:rsidP="00E25B45">
      <w:pPr>
        <w:shd w:val="clear" w:color="auto" w:fill="FFFFFF"/>
        <w:spacing w:line="360" w:lineRule="auto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>ООО «УК «БАДЕН ГРУПП» Филиал «Баден-Баден Термы Еткуль»</w:t>
      </w:r>
      <w:r w:rsidRPr="00E25B45">
        <w:rPr>
          <w:rFonts w:ascii="Times New Roman" w:eastAsia="Arial" w:hAnsi="Times New Roman" w:cs="Times New Roman"/>
          <w:b/>
        </w:rPr>
        <w:t xml:space="preserve"> </w:t>
      </w:r>
    </w:p>
    <w:p w14:paraId="34C1D917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 xml:space="preserve">Адрес местонахождения: </w:t>
      </w:r>
      <w:r w:rsidRPr="00E25B45">
        <w:rPr>
          <w:rFonts w:ascii="Times New Roman" w:hAnsi="Times New Roman" w:cs="Times New Roman"/>
        </w:rPr>
        <w:t xml:space="preserve">456560 РФ, Челябинская область, муниципальный район </w:t>
      </w:r>
      <w:proofErr w:type="spellStart"/>
      <w:r w:rsidRPr="00E25B45">
        <w:rPr>
          <w:rFonts w:ascii="Times New Roman" w:hAnsi="Times New Roman" w:cs="Times New Roman"/>
        </w:rPr>
        <w:t>Еткульский</w:t>
      </w:r>
      <w:proofErr w:type="spellEnd"/>
      <w:r w:rsidRPr="00E25B45">
        <w:rPr>
          <w:rFonts w:ascii="Times New Roman" w:hAnsi="Times New Roman" w:cs="Times New Roman"/>
        </w:rPr>
        <w:t xml:space="preserve">, сельское поселение </w:t>
      </w:r>
      <w:proofErr w:type="spellStart"/>
      <w:r w:rsidRPr="00E25B45">
        <w:rPr>
          <w:rFonts w:ascii="Times New Roman" w:hAnsi="Times New Roman" w:cs="Times New Roman"/>
        </w:rPr>
        <w:t>Еткульское</w:t>
      </w:r>
      <w:proofErr w:type="spellEnd"/>
      <w:r w:rsidRPr="00E25B45">
        <w:rPr>
          <w:rFonts w:ascii="Times New Roman" w:hAnsi="Times New Roman" w:cs="Times New Roman"/>
        </w:rPr>
        <w:t>, село Еткуль, территория Базы отдыха Лесная сказка</w:t>
      </w:r>
      <w:r w:rsidRPr="00E25B45">
        <w:rPr>
          <w:rFonts w:ascii="Times New Roman" w:hAnsi="Times New Roman" w:cs="Times New Roman"/>
          <w:b/>
        </w:rPr>
        <w:t>.</w:t>
      </w:r>
    </w:p>
    <w:p w14:paraId="0BB20C25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</w:rPr>
        <w:t xml:space="preserve">Почтовый адрес: </w:t>
      </w:r>
      <w:r w:rsidRPr="00E25B45">
        <w:rPr>
          <w:rFonts w:ascii="Times New Roman" w:hAnsi="Times New Roman" w:cs="Times New Roman"/>
        </w:rPr>
        <w:t xml:space="preserve">456560 Челябинская область </w:t>
      </w:r>
      <w:proofErr w:type="spellStart"/>
      <w:r w:rsidRPr="00E25B45">
        <w:rPr>
          <w:rFonts w:ascii="Times New Roman" w:hAnsi="Times New Roman" w:cs="Times New Roman"/>
        </w:rPr>
        <w:t>Еткульский</w:t>
      </w:r>
      <w:proofErr w:type="spellEnd"/>
      <w:r w:rsidRPr="00E25B45">
        <w:rPr>
          <w:rFonts w:ascii="Times New Roman" w:hAnsi="Times New Roman" w:cs="Times New Roman"/>
        </w:rPr>
        <w:t xml:space="preserve"> район с. Еткуль а/я 5</w:t>
      </w:r>
    </w:p>
    <w:p w14:paraId="4888912D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  <w:spacing w:val="-1"/>
        </w:rPr>
      </w:pPr>
      <w:r w:rsidRPr="00E25B45">
        <w:rPr>
          <w:rFonts w:ascii="Times New Roman" w:hAnsi="Times New Roman" w:cs="Times New Roman"/>
          <w:b/>
        </w:rPr>
        <w:t xml:space="preserve">ИНН </w:t>
      </w:r>
      <w:r w:rsidRPr="00E25B45">
        <w:rPr>
          <w:rFonts w:ascii="Times New Roman" w:hAnsi="Times New Roman" w:cs="Times New Roman"/>
        </w:rPr>
        <w:t>6677009016</w:t>
      </w:r>
      <w:r w:rsidRPr="00E25B45">
        <w:rPr>
          <w:rFonts w:ascii="Times New Roman" w:hAnsi="Times New Roman" w:cs="Times New Roman"/>
          <w:b/>
        </w:rPr>
        <w:t xml:space="preserve">, КПП </w:t>
      </w:r>
      <w:r w:rsidRPr="00E25B45">
        <w:rPr>
          <w:rFonts w:ascii="Times New Roman" w:hAnsi="Times New Roman" w:cs="Times New Roman"/>
          <w:spacing w:val="-1"/>
        </w:rPr>
        <w:t>743043001</w:t>
      </w:r>
    </w:p>
    <w:p w14:paraId="3A364BDB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  <w:spacing w:val="-1"/>
        </w:rPr>
        <w:t xml:space="preserve">ОГРН </w:t>
      </w:r>
      <w:r w:rsidRPr="00E25B45">
        <w:rPr>
          <w:rFonts w:ascii="Times New Roman" w:hAnsi="Times New Roman" w:cs="Times New Roman"/>
        </w:rPr>
        <w:t>1169658027065</w:t>
      </w:r>
    </w:p>
    <w:p w14:paraId="5008E899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</w:rPr>
        <w:t xml:space="preserve">Р/С </w:t>
      </w:r>
      <w:r w:rsidRPr="00E25B45">
        <w:rPr>
          <w:rFonts w:ascii="Times New Roman" w:hAnsi="Times New Roman" w:cs="Times New Roman"/>
        </w:rPr>
        <w:t>40702810069680000628</w:t>
      </w:r>
      <w:r w:rsidRPr="00E25B45">
        <w:rPr>
          <w:rFonts w:ascii="Times New Roman" w:hAnsi="Times New Roman" w:cs="Times New Roman"/>
          <w:b/>
          <w:spacing w:val="-1"/>
        </w:rPr>
        <w:t xml:space="preserve">, </w:t>
      </w:r>
    </w:p>
    <w:p w14:paraId="00D01FD6" w14:textId="77777777" w:rsidR="00E25B45" w:rsidRPr="00E25B45" w:rsidRDefault="00E25B45" w:rsidP="00E25B45">
      <w:pPr>
        <w:shd w:val="clear" w:color="auto" w:fill="FFFFFF"/>
        <w:rPr>
          <w:rFonts w:ascii="Times New Roman" w:hAnsi="Times New Roman" w:cs="Times New Roman"/>
        </w:rPr>
      </w:pPr>
      <w:r w:rsidRPr="00E25B45">
        <w:rPr>
          <w:rFonts w:ascii="Times New Roman" w:hAnsi="Times New Roman" w:cs="Times New Roman"/>
          <w:b/>
          <w:spacing w:val="-1"/>
        </w:rPr>
        <w:t xml:space="preserve">К/С </w:t>
      </w:r>
      <w:r w:rsidRPr="00E25B45">
        <w:rPr>
          <w:rFonts w:ascii="Times New Roman" w:hAnsi="Times New Roman" w:cs="Times New Roman"/>
        </w:rPr>
        <w:t>30101810900000000795</w:t>
      </w:r>
      <w:r w:rsidRPr="00E25B45">
        <w:rPr>
          <w:rFonts w:ascii="Times New Roman" w:hAnsi="Times New Roman" w:cs="Times New Roman"/>
          <w:b/>
        </w:rPr>
        <w:t xml:space="preserve">, БИК </w:t>
      </w:r>
      <w:r w:rsidRPr="00E25B45">
        <w:rPr>
          <w:rFonts w:ascii="Times New Roman" w:hAnsi="Times New Roman" w:cs="Times New Roman"/>
          <w:spacing w:val="-1"/>
        </w:rPr>
        <w:t>046577795</w:t>
      </w:r>
      <w:r w:rsidRPr="00E25B45">
        <w:rPr>
          <w:rFonts w:ascii="Times New Roman" w:hAnsi="Times New Roman" w:cs="Times New Roman"/>
          <w:b/>
          <w:spacing w:val="-1"/>
        </w:rPr>
        <w:t>, ПАО КБ «УБРиР» г. Челябинск</w:t>
      </w:r>
    </w:p>
    <w:p w14:paraId="4B61F795" w14:textId="77777777" w:rsidR="00E25B45" w:rsidRPr="00E25B45" w:rsidRDefault="00E25B45" w:rsidP="00E25B45">
      <w:pPr>
        <w:jc w:val="both"/>
        <w:rPr>
          <w:rFonts w:ascii="Times New Roman" w:hAnsi="Times New Roman" w:cs="Times New Roman"/>
          <w:b/>
        </w:rPr>
      </w:pPr>
      <w:r w:rsidRPr="00E25B45">
        <w:rPr>
          <w:rFonts w:ascii="Times New Roman" w:hAnsi="Times New Roman" w:cs="Times New Roman"/>
          <w:b/>
          <w:spacing w:val="-1"/>
        </w:rPr>
        <w:t xml:space="preserve">Тел. +7 (351) 200-33-33, </w:t>
      </w:r>
      <w:r w:rsidRPr="00E25B45">
        <w:rPr>
          <w:rFonts w:ascii="Times New Roman" w:hAnsi="Times New Roman" w:cs="Times New Roman"/>
          <w:b/>
          <w:spacing w:val="-1"/>
          <w:lang w:val="en-US"/>
        </w:rPr>
        <w:t>baden74@baden-ural.com</w:t>
      </w:r>
    </w:p>
    <w:p w14:paraId="48FD5FBC" w14:textId="6E800D3D" w:rsidR="009F7B74" w:rsidRPr="00F4506D" w:rsidRDefault="009F7B74" w:rsidP="00E25B45">
      <w:pPr>
        <w:pStyle w:val="afc"/>
        <w:shd w:val="clear" w:color="auto" w:fill="FFFFFF"/>
        <w:spacing w:before="0" w:beforeAutospacing="0" w:after="0" w:afterAutospacing="0"/>
        <w:ind w:left="-709" w:firstLine="567"/>
        <w:jc w:val="center"/>
      </w:pPr>
    </w:p>
    <w:sectPr w:rsidR="009F7B74" w:rsidRPr="00F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FC68" w14:textId="77777777" w:rsidR="0006422E" w:rsidRDefault="0006422E">
      <w:pPr>
        <w:spacing w:after="0" w:line="240" w:lineRule="auto"/>
      </w:pPr>
      <w:r>
        <w:separator/>
      </w:r>
    </w:p>
  </w:endnote>
  <w:endnote w:type="continuationSeparator" w:id="0">
    <w:p w14:paraId="424332B2" w14:textId="77777777" w:rsidR="0006422E" w:rsidRDefault="0006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0B360" w14:textId="77777777" w:rsidR="0006422E" w:rsidRDefault="0006422E">
      <w:pPr>
        <w:spacing w:after="0" w:line="240" w:lineRule="auto"/>
      </w:pPr>
      <w:r>
        <w:separator/>
      </w:r>
    </w:p>
  </w:footnote>
  <w:footnote w:type="continuationSeparator" w:id="0">
    <w:p w14:paraId="48D86FCB" w14:textId="77777777" w:rsidR="0006422E" w:rsidRDefault="0006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42C"/>
    <w:multiLevelType w:val="hybridMultilevel"/>
    <w:tmpl w:val="0C103C34"/>
    <w:lvl w:ilvl="0" w:tplc="10889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146DE"/>
    <w:multiLevelType w:val="hybridMultilevel"/>
    <w:tmpl w:val="06F07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BC6345"/>
    <w:multiLevelType w:val="hybridMultilevel"/>
    <w:tmpl w:val="F5E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8E"/>
    <w:multiLevelType w:val="multilevel"/>
    <w:tmpl w:val="E9B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B"/>
    <w:rsid w:val="0006422E"/>
    <w:rsid w:val="000A050B"/>
    <w:rsid w:val="000B02D9"/>
    <w:rsid w:val="000B7851"/>
    <w:rsid w:val="000E4541"/>
    <w:rsid w:val="00147DAC"/>
    <w:rsid w:val="001B7F14"/>
    <w:rsid w:val="001C1597"/>
    <w:rsid w:val="001D0547"/>
    <w:rsid w:val="002773B2"/>
    <w:rsid w:val="002B0D54"/>
    <w:rsid w:val="002C7E95"/>
    <w:rsid w:val="002D15BF"/>
    <w:rsid w:val="0031070A"/>
    <w:rsid w:val="003155A4"/>
    <w:rsid w:val="00355BF2"/>
    <w:rsid w:val="003C03C9"/>
    <w:rsid w:val="00430430"/>
    <w:rsid w:val="004A456B"/>
    <w:rsid w:val="00515B22"/>
    <w:rsid w:val="00542139"/>
    <w:rsid w:val="005572BC"/>
    <w:rsid w:val="005905D3"/>
    <w:rsid w:val="006201F7"/>
    <w:rsid w:val="006326FB"/>
    <w:rsid w:val="00654C04"/>
    <w:rsid w:val="006731D2"/>
    <w:rsid w:val="006C05A6"/>
    <w:rsid w:val="006F4018"/>
    <w:rsid w:val="007401FF"/>
    <w:rsid w:val="007577E8"/>
    <w:rsid w:val="007C2B65"/>
    <w:rsid w:val="007C3D6B"/>
    <w:rsid w:val="00811487"/>
    <w:rsid w:val="008135AB"/>
    <w:rsid w:val="008341E4"/>
    <w:rsid w:val="00883E3B"/>
    <w:rsid w:val="008A4078"/>
    <w:rsid w:val="008B4881"/>
    <w:rsid w:val="0091790A"/>
    <w:rsid w:val="00933D26"/>
    <w:rsid w:val="009F7B74"/>
    <w:rsid w:val="00A36D84"/>
    <w:rsid w:val="00A619FC"/>
    <w:rsid w:val="00A8505F"/>
    <w:rsid w:val="00AC7A05"/>
    <w:rsid w:val="00B032F6"/>
    <w:rsid w:val="00B0618A"/>
    <w:rsid w:val="00B21148"/>
    <w:rsid w:val="00B217AB"/>
    <w:rsid w:val="00BB0E05"/>
    <w:rsid w:val="00BB3B67"/>
    <w:rsid w:val="00C20365"/>
    <w:rsid w:val="00C47171"/>
    <w:rsid w:val="00C471C4"/>
    <w:rsid w:val="00C567CF"/>
    <w:rsid w:val="00CE236E"/>
    <w:rsid w:val="00D405AA"/>
    <w:rsid w:val="00D9291B"/>
    <w:rsid w:val="00E12C9B"/>
    <w:rsid w:val="00E25529"/>
    <w:rsid w:val="00E25B45"/>
    <w:rsid w:val="00E429A4"/>
    <w:rsid w:val="00E66236"/>
    <w:rsid w:val="00E8262B"/>
    <w:rsid w:val="00E938DB"/>
    <w:rsid w:val="00EA04A6"/>
    <w:rsid w:val="00EE395A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ED61"/>
  <w15:docId w15:val="{6503B0C5-41F3-4F49-A70D-40517F7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B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nhideWhenUsed/>
    <w:qFormat/>
    <w:rsid w:val="00F4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4506D"/>
    <w:rPr>
      <w:i/>
      <w:iCs/>
    </w:rPr>
  </w:style>
  <w:style w:type="paragraph" w:customStyle="1" w:styleId="FR1">
    <w:name w:val="FR1"/>
    <w:rsid w:val="008114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E25B4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4skazka.ru/" TargetMode="External"/><Relationship Id="rId13" Type="http://schemas.openxmlformats.org/officeDocument/2006/relationships/hyperlink" Target="http://www.74skaz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74skaz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den74@baden-ur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74skazka.ru/" TargetMode="External"/><Relationship Id="rId10" Type="http://schemas.openxmlformats.org/officeDocument/2006/relationships/hyperlink" Target="http://www.74skaz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4skazka.ru/" TargetMode="External"/><Relationship Id="rId14" Type="http://schemas.openxmlformats.org/officeDocument/2006/relationships/hyperlink" Target="http://www.74skaz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2025-02-19T09:59:00Z</cp:lastPrinted>
  <dcterms:created xsi:type="dcterms:W3CDTF">2025-02-19T10:00:00Z</dcterms:created>
  <dcterms:modified xsi:type="dcterms:W3CDTF">2025-02-28T04:33:00Z</dcterms:modified>
</cp:coreProperties>
</file>