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D5A64" w14:textId="77777777" w:rsidR="008A4078" w:rsidRDefault="006F401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4E841E" wp14:editId="4E2F3E0D">
            <wp:simplePos x="0" y="0"/>
            <wp:positionH relativeFrom="margin">
              <wp:posOffset>-1119226</wp:posOffset>
            </wp:positionH>
            <wp:positionV relativeFrom="margin">
              <wp:posOffset>-717779</wp:posOffset>
            </wp:positionV>
            <wp:extent cx="7549515" cy="1423670"/>
            <wp:effectExtent l="19050" t="0" r="0" b="0"/>
            <wp:wrapSquare wrapText="bothSides"/>
            <wp:docPr id="1" name="Рисунок 0" descr="Реж -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 - 01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54951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B173B5" w14:textId="77777777" w:rsidR="00811487" w:rsidRDefault="00811487" w:rsidP="00811487">
      <w:pPr>
        <w:pStyle w:val="FR1"/>
        <w:tabs>
          <w:tab w:val="left" w:pos="6840"/>
          <w:tab w:val="right" w:pos="9923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EB47F58" w14:textId="77777777" w:rsidR="0031070A" w:rsidRDefault="0031070A" w:rsidP="0031070A">
      <w:pPr>
        <w:pStyle w:val="afc"/>
        <w:shd w:val="clear" w:color="auto" w:fill="FFFFFF"/>
        <w:spacing w:before="0" w:beforeAutospacing="0" w:after="0" w:afterAutospacing="0"/>
        <w:ind w:left="-709" w:firstLine="56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ПРАВИЛА ПОЛЬЗОВАНИЯ УСЛУГАМИ БАННОГО КОМПЛЕКСА</w:t>
      </w:r>
    </w:p>
    <w:p w14:paraId="4D863580" w14:textId="77777777" w:rsidR="0031070A" w:rsidRDefault="0031070A" w:rsidP="0031070A">
      <w:pPr>
        <w:pStyle w:val="afc"/>
        <w:shd w:val="clear" w:color="auto" w:fill="FFFFFF"/>
        <w:spacing w:before="0" w:beforeAutospacing="0" w:after="0" w:afterAutospacing="0"/>
        <w:ind w:left="-709" w:firstLine="567"/>
        <w:jc w:val="center"/>
        <w:rPr>
          <w:b/>
          <w:bCs/>
          <w:color w:val="000000"/>
          <w:sz w:val="20"/>
          <w:szCs w:val="20"/>
        </w:rPr>
      </w:pPr>
      <w:bookmarkStart w:id="0" w:name="_Hlk191550319"/>
      <w:r>
        <w:rPr>
          <w:b/>
          <w:bCs/>
          <w:color w:val="000000"/>
          <w:sz w:val="20"/>
          <w:szCs w:val="20"/>
        </w:rPr>
        <w:t>Термального курорта «БАДЕН-БАДЕН»</w:t>
      </w:r>
      <w:bookmarkEnd w:id="0"/>
    </w:p>
    <w:p w14:paraId="30BF43DF" w14:textId="77777777" w:rsidR="0031070A" w:rsidRDefault="0031070A" w:rsidP="0031070A">
      <w:pPr>
        <w:pStyle w:val="a4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9B89B8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355BF2">
        <w:rPr>
          <w:b/>
          <w:color w:val="000000"/>
          <w:sz w:val="22"/>
          <w:szCs w:val="22"/>
        </w:rPr>
        <w:t>1. Общие требования к посетителям банного комплекса</w:t>
      </w:r>
    </w:p>
    <w:p w14:paraId="4DFF2B2A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1.1. Настоящие правила посещения обязательны к соблюдению всеми посетителями</w:t>
      </w:r>
      <w:r w:rsidRPr="00355BF2">
        <w:rPr>
          <w:color w:val="000000"/>
          <w:sz w:val="22"/>
          <w:szCs w:val="22"/>
        </w:rPr>
        <w:t xml:space="preserve"> банного комплекса Термального курорта «БАДЕН-БАДЕН»</w:t>
      </w:r>
      <w:r w:rsidRPr="00355BF2">
        <w:rPr>
          <w:bCs/>
          <w:color w:val="000000"/>
          <w:sz w:val="22"/>
          <w:szCs w:val="22"/>
        </w:rPr>
        <w:t>.</w:t>
      </w:r>
    </w:p>
    <w:p w14:paraId="5127C37F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1.2. Пользуясь услугами банного комплекса, посетитель тем самым подтверждает, что он ознакомился с Правилами пользования и согласен их соблюдать.</w:t>
      </w:r>
    </w:p>
    <w:p w14:paraId="7D83C5C9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1.3. Администрация рекомендует воздержаться от посещения сауны, хаммама, людям с повышенной чувствительностью к высоким температурам, при высоком артериальном давлении, при плохом самочувствии, беременным женщинам, людям, страдающим острыми заболеваниями инфекционной и иной природы, заболеваниями сердечно-сосудистой системы, гипертензией, ишемической болезнью, а также имеющим медицинские противопоказания.</w:t>
      </w:r>
    </w:p>
    <w:p w14:paraId="4347AA61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1.4. Ответственность за медицинские противопоказания к посещению банного комплекса и пользованию его услугами, гость несет самостоятельно. Для определения противопоказаний посетитель обязуется обраться к лечащему врачу.</w:t>
      </w:r>
    </w:p>
    <w:p w14:paraId="2F60168B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1.4. Гости обязаны соблюдать чистоту и порядок в помещениях банного комплекса, оставлять мусор в специально отведенных для этого урнах.</w:t>
      </w:r>
    </w:p>
    <w:p w14:paraId="144D9B08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 xml:space="preserve">1.5. </w:t>
      </w:r>
      <w:r w:rsidRPr="00355BF2">
        <w:rPr>
          <w:color w:val="000000"/>
          <w:sz w:val="22"/>
          <w:szCs w:val="22"/>
        </w:rPr>
        <w:t>При посещении</w:t>
      </w:r>
      <w:r w:rsidRPr="00355BF2">
        <w:rPr>
          <w:bCs/>
          <w:color w:val="000000"/>
          <w:sz w:val="22"/>
          <w:szCs w:val="22"/>
        </w:rPr>
        <w:t xml:space="preserve"> банного комплекса</w:t>
      </w:r>
      <w:r w:rsidRPr="00355BF2">
        <w:rPr>
          <w:color w:val="000000"/>
          <w:sz w:val="22"/>
          <w:szCs w:val="22"/>
        </w:rPr>
        <w:t>, посетителю запрещено курить сигареты/электронные сигареты/кальяны, любую иную никотиносодержащую продукцию.</w:t>
      </w:r>
    </w:p>
    <w:p w14:paraId="00412ECB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1.6. Посетителю запрещено посещать банный комплекс в состоянии опьянения (алкогольного, наркотического, токсического).</w:t>
      </w:r>
    </w:p>
    <w:p w14:paraId="5FACCDA7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1.7. Гость, перед посещением бань, обязан принять душ и провести все необходимые гигиенические процедуры.</w:t>
      </w:r>
    </w:p>
    <w:p w14:paraId="035A6A72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1.8. При посещении бань, саун гостям запрещается осуществлять прием пищи и напитков.</w:t>
      </w:r>
    </w:p>
    <w:p w14:paraId="3EB2530F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1.9. При нахождении в помещениях банного комплекса посетители обязаны использовать индивидуальное полотенце.</w:t>
      </w:r>
    </w:p>
    <w:p w14:paraId="5A293067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1.10. Строго запрещается выливать воду и другие вещества на печи банного комплекса. Запрещается приносить аэрозольные жидкости.</w:t>
      </w:r>
    </w:p>
    <w:p w14:paraId="7932C3F8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1.11. Не разрешается использовать банный комплекс в целях личной гигиены (бриться, стирать личные вещи, и т.д.). Не разрешается использовать помещения парных для сушки полотенец и личных вещей.</w:t>
      </w:r>
    </w:p>
    <w:p w14:paraId="2B94F828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1.12. Лица, не достигшие 16 (шестнадцати) лет имеют право посещать банный комплекс в непосредственном сопровождении и под ответственность законного представителя.</w:t>
      </w:r>
    </w:p>
    <w:p w14:paraId="0D00E223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75F016C1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355BF2">
        <w:rPr>
          <w:b/>
          <w:color w:val="000000"/>
          <w:sz w:val="22"/>
          <w:szCs w:val="22"/>
        </w:rPr>
        <w:t>2. Требования к посетителям групповых парений:</w:t>
      </w:r>
    </w:p>
    <w:p w14:paraId="16A5D33E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 xml:space="preserve">2.1. При процедуре парения запрещено пользоваться мочалками, банными и косметическими средствами. </w:t>
      </w:r>
    </w:p>
    <w:p w14:paraId="72A59F01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 xml:space="preserve">2.2. Допускается пользование мочалками и косметическими средствами в душевых зонах. </w:t>
      </w:r>
    </w:p>
    <w:p w14:paraId="56D1CD04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55BF2">
        <w:rPr>
          <w:sz w:val="22"/>
          <w:szCs w:val="22"/>
        </w:rPr>
        <w:t>2.3. Запрещается передвигаться по сауне во время группового парения;</w:t>
      </w:r>
    </w:p>
    <w:p w14:paraId="49B302C5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55BF2">
        <w:rPr>
          <w:sz w:val="22"/>
          <w:szCs w:val="22"/>
        </w:rPr>
        <w:t>2.4. Гости обязаны соблюдать тишину во время процедуры группового парения;</w:t>
      </w:r>
    </w:p>
    <w:p w14:paraId="737E241E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55BF2">
        <w:rPr>
          <w:sz w:val="22"/>
          <w:szCs w:val="22"/>
        </w:rPr>
        <w:t xml:space="preserve">2.5. При ухудшении самочувствия гости обязуются незамедлительно покинуть зону сауны; </w:t>
      </w:r>
    </w:p>
    <w:p w14:paraId="493C89F6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55BF2">
        <w:rPr>
          <w:sz w:val="22"/>
          <w:szCs w:val="22"/>
        </w:rPr>
        <w:t xml:space="preserve">2.6. Вход в сауну после начала сеанса парения невозможен; </w:t>
      </w:r>
    </w:p>
    <w:p w14:paraId="32856DF9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55BF2">
        <w:rPr>
          <w:sz w:val="22"/>
          <w:szCs w:val="22"/>
        </w:rPr>
        <w:t xml:space="preserve">2.7. После окончания сеанса гостям необходимо принять душ; </w:t>
      </w:r>
    </w:p>
    <w:p w14:paraId="43D8A77F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55BF2">
        <w:rPr>
          <w:sz w:val="22"/>
          <w:szCs w:val="22"/>
        </w:rPr>
        <w:t xml:space="preserve">2.8. На групповые парения допускаются дети и несовершеннолетние только в сопровождении родителей или иных законных представителей. </w:t>
      </w:r>
    </w:p>
    <w:p w14:paraId="699E9C42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04DD8A1D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355BF2">
        <w:rPr>
          <w:b/>
          <w:color w:val="000000"/>
          <w:sz w:val="22"/>
          <w:szCs w:val="22"/>
        </w:rPr>
        <w:t>3. Хранение вещей:</w:t>
      </w:r>
    </w:p>
    <w:p w14:paraId="420830DC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 xml:space="preserve">3.1. Покидая территорию банного комплекса, посетитель обязуется убедиться, что его личные вещи не были забыты или оставлены. </w:t>
      </w:r>
    </w:p>
    <w:p w14:paraId="4F4735D9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lastRenderedPageBreak/>
        <w:t>3.2. Администрация не несет ответственности за оставленные личные вещи гостей.</w:t>
      </w:r>
    </w:p>
    <w:p w14:paraId="79E99C12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3.3. Особо ценные вещи (украшения, часы, деньги) можно передать для хранения администратору либо воспользоваться индивидуальными сейфами.</w:t>
      </w:r>
    </w:p>
    <w:p w14:paraId="1215615E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59450C51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355BF2">
        <w:rPr>
          <w:b/>
          <w:color w:val="000000"/>
          <w:sz w:val="22"/>
          <w:szCs w:val="22"/>
        </w:rPr>
        <w:t>4. Ответственность посетителей:</w:t>
      </w:r>
    </w:p>
    <w:p w14:paraId="48F66FF8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4.1. При посещении банного комплекса, посетитель обязуется уважительно относиться к обслуживающему персоналу и не мешать отдыху других посетителей.</w:t>
      </w:r>
    </w:p>
    <w:p w14:paraId="31325031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4.2. Посетитель возмещает стоимость ущерба в случае утраты или повреждения имущества комплекса в соответствии с установленной стоимостью данного имущества (п.1 ст.1064 Гражданского кодекса РФ).</w:t>
      </w:r>
    </w:p>
    <w:p w14:paraId="723B2C22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color w:val="000000"/>
          <w:sz w:val="22"/>
          <w:szCs w:val="22"/>
        </w:rPr>
        <w:t>4.</w:t>
      </w:r>
      <w:r w:rsidRPr="00355BF2">
        <w:rPr>
          <w:bCs/>
          <w:color w:val="000000"/>
          <w:sz w:val="22"/>
          <w:szCs w:val="22"/>
        </w:rPr>
        <w:t>3 Администрация комплекса имеет право отказать в посещении банного комплекса, либо попросить удалиться с территории банного комплекса, посетителям:</w:t>
      </w:r>
    </w:p>
    <w:p w14:paraId="6319075D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color w:val="000000"/>
          <w:sz w:val="22"/>
          <w:szCs w:val="22"/>
        </w:rPr>
        <w:t>-</w:t>
      </w:r>
      <w:r w:rsidRPr="00355BF2">
        <w:rPr>
          <w:bCs/>
          <w:color w:val="000000"/>
          <w:sz w:val="22"/>
          <w:szCs w:val="22"/>
        </w:rPr>
        <w:t xml:space="preserve"> находящимся в алкогольном, наркотическом, токсическом опьянении (чрезмерное употребление алкоголя вредит Вашему здоровью);</w:t>
      </w:r>
    </w:p>
    <w:p w14:paraId="523C7418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color w:val="000000"/>
          <w:sz w:val="22"/>
          <w:szCs w:val="22"/>
        </w:rPr>
        <w:t>-</w:t>
      </w:r>
      <w:r w:rsidRPr="00355BF2">
        <w:rPr>
          <w:bCs/>
          <w:color w:val="000000"/>
          <w:sz w:val="22"/>
          <w:szCs w:val="22"/>
        </w:rPr>
        <w:t xml:space="preserve"> в психически неуравновешенном состоянии;</w:t>
      </w:r>
    </w:p>
    <w:p w14:paraId="743E997A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color w:val="000000"/>
          <w:sz w:val="22"/>
          <w:szCs w:val="22"/>
        </w:rPr>
        <w:t>-</w:t>
      </w:r>
      <w:r w:rsidRPr="00355BF2">
        <w:rPr>
          <w:bCs/>
          <w:color w:val="000000"/>
          <w:sz w:val="22"/>
          <w:szCs w:val="22"/>
        </w:rPr>
        <w:t xml:space="preserve"> внешний вид которых явно дает понять о несоблюдении правил личной гигиены;</w:t>
      </w:r>
    </w:p>
    <w:p w14:paraId="2092D894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color w:val="000000"/>
          <w:sz w:val="22"/>
          <w:szCs w:val="22"/>
        </w:rPr>
        <w:t xml:space="preserve">- пронесшим </w:t>
      </w:r>
      <w:bookmarkStart w:id="1" w:name="_Hlk191551214"/>
      <w:r w:rsidRPr="00355BF2">
        <w:rPr>
          <w:color w:val="000000"/>
          <w:sz w:val="22"/>
          <w:szCs w:val="22"/>
        </w:rPr>
        <w:t xml:space="preserve">на территорию банного комплекса </w:t>
      </w:r>
      <w:bookmarkEnd w:id="1"/>
      <w:r w:rsidRPr="00355BF2">
        <w:rPr>
          <w:bCs/>
          <w:color w:val="000000"/>
          <w:sz w:val="22"/>
          <w:szCs w:val="22"/>
        </w:rPr>
        <w:t>алкогольные напитки;</w:t>
      </w:r>
    </w:p>
    <w:p w14:paraId="3C8B77F6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 xml:space="preserve">- пронесшим </w:t>
      </w:r>
      <w:r w:rsidRPr="00355BF2">
        <w:rPr>
          <w:color w:val="000000"/>
          <w:sz w:val="22"/>
          <w:szCs w:val="22"/>
        </w:rPr>
        <w:t xml:space="preserve">на территорию банного комплекса </w:t>
      </w:r>
      <w:r w:rsidRPr="00355BF2">
        <w:rPr>
          <w:bCs/>
          <w:color w:val="000000"/>
          <w:sz w:val="22"/>
          <w:szCs w:val="22"/>
        </w:rPr>
        <w:t>любые виды оружия, взрывчатых, воспламеняющихся, отравляющих веществ, средств индивидуальной защиты (газовые баллончики, электрошокеры и др.);</w:t>
      </w:r>
    </w:p>
    <w:p w14:paraId="4D85FC2C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- пронесшим на территорию банного комплекса колюще-режущие предметы, предметы из стекла и иные хрупкие предметы, дающие осколки</w:t>
      </w:r>
    </w:p>
    <w:p w14:paraId="2827FBBA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color w:val="000000"/>
          <w:sz w:val="22"/>
          <w:szCs w:val="22"/>
        </w:rPr>
        <w:t>-</w:t>
      </w:r>
      <w:r w:rsidRPr="00355BF2">
        <w:rPr>
          <w:bCs/>
          <w:color w:val="000000"/>
          <w:sz w:val="22"/>
          <w:szCs w:val="22"/>
        </w:rPr>
        <w:t xml:space="preserve"> в иных случаях, на усмотрение администрации комплекса, когда пользование услугами </w:t>
      </w:r>
      <w:r w:rsidRPr="00355BF2">
        <w:rPr>
          <w:color w:val="000000"/>
          <w:sz w:val="22"/>
          <w:szCs w:val="22"/>
        </w:rPr>
        <w:t xml:space="preserve">банного комплекса </w:t>
      </w:r>
      <w:r w:rsidRPr="00355BF2">
        <w:rPr>
          <w:bCs/>
          <w:color w:val="000000"/>
          <w:sz w:val="22"/>
          <w:szCs w:val="22"/>
        </w:rPr>
        <w:t xml:space="preserve">явно невозможно по вине посетителя. </w:t>
      </w:r>
    </w:p>
    <w:p w14:paraId="20F0DCF3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4.4. При нарушении посетителем настоящих Правил, а также игнорировании им предупреждений и требований сотрудников комплекса, повлекшим получение травм, порчу, утерю личного имущества или прочие негативные последствия, администрация комплекса претензии посетителя не рассматривает. </w:t>
      </w:r>
    </w:p>
    <w:p w14:paraId="5359099A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4.5. При нарушении посетителем данных правил и вынужденном удалении его из комплекса стоимость услуг не компенсируется (в соответствии со статьей 32 закона РФ «О защите прав потребителей» и статьей 782 Гражданского кодекса РФ).</w:t>
      </w:r>
    </w:p>
    <w:p w14:paraId="19D2430C" w14:textId="77777777" w:rsidR="0031070A" w:rsidRPr="00355BF2" w:rsidRDefault="0031070A" w:rsidP="0031070A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  <w:r w:rsidRPr="00355BF2">
        <w:rPr>
          <w:bCs/>
          <w:color w:val="000000"/>
          <w:sz w:val="22"/>
          <w:szCs w:val="22"/>
        </w:rPr>
        <w:t>4.6. В целях организации безопасного пребывания посетителей Комплекса, Администрация оставляет за собой право изменять и дополнять настоящие правила. Новые Правила вступают в силу для посетителей с момента размещения последних на рецепции либо в сети интернет.</w:t>
      </w:r>
      <w:r w:rsidRPr="00355BF2">
        <w:rPr>
          <w:bCs/>
          <w:color w:val="000000"/>
          <w:sz w:val="22"/>
          <w:szCs w:val="22"/>
        </w:rPr>
        <w:br/>
      </w:r>
    </w:p>
    <w:p w14:paraId="23404ED4" w14:textId="77777777" w:rsidR="007577E8" w:rsidRPr="00355BF2" w:rsidRDefault="007577E8" w:rsidP="007577E8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2"/>
          <w:szCs w:val="22"/>
        </w:rPr>
      </w:pPr>
    </w:p>
    <w:p w14:paraId="7E78B32B" w14:textId="3A3A98BB" w:rsidR="00654C04" w:rsidRPr="00355BF2" w:rsidRDefault="00654C04" w:rsidP="00654C04">
      <w:pPr>
        <w:pStyle w:val="afc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 w:rsidRPr="00355BF2">
        <w:rPr>
          <w:sz w:val="22"/>
          <w:szCs w:val="22"/>
        </w:rPr>
        <w:t xml:space="preserve">С правилами </w:t>
      </w:r>
      <w:bookmarkStart w:id="2" w:name="_GoBack"/>
      <w:bookmarkEnd w:id="2"/>
      <w:r w:rsidRPr="00355BF2">
        <w:rPr>
          <w:sz w:val="22"/>
          <w:szCs w:val="22"/>
        </w:rPr>
        <w:t>ознакомлен и согласен _________(_____________________________)</w:t>
      </w:r>
    </w:p>
    <w:p w14:paraId="777E7B25" w14:textId="1F6AF6B2" w:rsidR="00654C04" w:rsidRPr="00355BF2" w:rsidRDefault="00654C04" w:rsidP="00654C04">
      <w:pPr>
        <w:pStyle w:val="afc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2"/>
          <w:szCs w:val="22"/>
        </w:rPr>
      </w:pPr>
      <w:r w:rsidRPr="00355BF2">
        <w:rPr>
          <w:sz w:val="22"/>
          <w:szCs w:val="22"/>
        </w:rPr>
        <w:t>Дата:_________________________202_ год</w:t>
      </w:r>
    </w:p>
    <w:p w14:paraId="751CEE7C" w14:textId="77777777" w:rsidR="007577E8" w:rsidRPr="00355BF2" w:rsidRDefault="007577E8" w:rsidP="007577E8"/>
    <w:p w14:paraId="48FD5FBC" w14:textId="77777777" w:rsidR="009F7B74" w:rsidRPr="00F4506D" w:rsidRDefault="006F4018" w:rsidP="007C2B65">
      <w:pPr>
        <w:pStyle w:val="FR1"/>
        <w:tabs>
          <w:tab w:val="left" w:pos="6840"/>
          <w:tab w:val="right" w:pos="9923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6C59AF" wp14:editId="28B943B3">
            <wp:simplePos x="0" y="0"/>
            <wp:positionH relativeFrom="margin">
              <wp:posOffset>-1060704</wp:posOffset>
            </wp:positionH>
            <wp:positionV relativeFrom="margin">
              <wp:posOffset>8926576</wp:posOffset>
            </wp:positionV>
            <wp:extent cx="7549515" cy="1031875"/>
            <wp:effectExtent l="19050" t="0" r="0" b="0"/>
            <wp:wrapSquare wrapText="bothSides"/>
            <wp:docPr id="2" name="Рисунок 1" descr="Реж -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 - 02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495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7B74" w:rsidRPr="00F4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29E14" w14:textId="77777777" w:rsidR="007401FF" w:rsidRDefault="007401FF">
      <w:pPr>
        <w:spacing w:after="0" w:line="240" w:lineRule="auto"/>
      </w:pPr>
      <w:r>
        <w:separator/>
      </w:r>
    </w:p>
  </w:endnote>
  <w:endnote w:type="continuationSeparator" w:id="0">
    <w:p w14:paraId="4F31AEB9" w14:textId="77777777" w:rsidR="007401FF" w:rsidRDefault="0074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3B60" w14:textId="77777777" w:rsidR="007401FF" w:rsidRDefault="007401FF">
      <w:pPr>
        <w:spacing w:after="0" w:line="240" w:lineRule="auto"/>
      </w:pPr>
      <w:r>
        <w:separator/>
      </w:r>
    </w:p>
  </w:footnote>
  <w:footnote w:type="continuationSeparator" w:id="0">
    <w:p w14:paraId="692B67BD" w14:textId="77777777" w:rsidR="007401FF" w:rsidRDefault="0074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3442C"/>
    <w:multiLevelType w:val="hybridMultilevel"/>
    <w:tmpl w:val="0C103C34"/>
    <w:lvl w:ilvl="0" w:tplc="10889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7146DE"/>
    <w:multiLevelType w:val="hybridMultilevel"/>
    <w:tmpl w:val="06F07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BC6345"/>
    <w:multiLevelType w:val="hybridMultilevel"/>
    <w:tmpl w:val="F5E0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8E"/>
    <w:multiLevelType w:val="multilevel"/>
    <w:tmpl w:val="E9BA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B"/>
    <w:rsid w:val="000A050B"/>
    <w:rsid w:val="000B02D9"/>
    <w:rsid w:val="000E4541"/>
    <w:rsid w:val="00147DAC"/>
    <w:rsid w:val="001B7F14"/>
    <w:rsid w:val="001C1597"/>
    <w:rsid w:val="001D0547"/>
    <w:rsid w:val="002773B2"/>
    <w:rsid w:val="002B0D54"/>
    <w:rsid w:val="002C7E95"/>
    <w:rsid w:val="002D15BF"/>
    <w:rsid w:val="0031070A"/>
    <w:rsid w:val="003155A4"/>
    <w:rsid w:val="00355BF2"/>
    <w:rsid w:val="003C03C9"/>
    <w:rsid w:val="00430430"/>
    <w:rsid w:val="004A456B"/>
    <w:rsid w:val="00515B22"/>
    <w:rsid w:val="00542139"/>
    <w:rsid w:val="005572BC"/>
    <w:rsid w:val="005905D3"/>
    <w:rsid w:val="006201F7"/>
    <w:rsid w:val="006326FB"/>
    <w:rsid w:val="00654C04"/>
    <w:rsid w:val="006731D2"/>
    <w:rsid w:val="006C05A6"/>
    <w:rsid w:val="006F4018"/>
    <w:rsid w:val="007401FF"/>
    <w:rsid w:val="007577E8"/>
    <w:rsid w:val="007C2B65"/>
    <w:rsid w:val="007C3D6B"/>
    <w:rsid w:val="00811487"/>
    <w:rsid w:val="008135AB"/>
    <w:rsid w:val="008341E4"/>
    <w:rsid w:val="00883E3B"/>
    <w:rsid w:val="008A4078"/>
    <w:rsid w:val="008B4881"/>
    <w:rsid w:val="0091790A"/>
    <w:rsid w:val="00933D26"/>
    <w:rsid w:val="009F7B74"/>
    <w:rsid w:val="00A36D84"/>
    <w:rsid w:val="00A619FC"/>
    <w:rsid w:val="00A8505F"/>
    <w:rsid w:val="00AC7A05"/>
    <w:rsid w:val="00B032F6"/>
    <w:rsid w:val="00B0618A"/>
    <w:rsid w:val="00B21148"/>
    <w:rsid w:val="00B217AB"/>
    <w:rsid w:val="00BB0E05"/>
    <w:rsid w:val="00BB3B67"/>
    <w:rsid w:val="00C20365"/>
    <w:rsid w:val="00C47171"/>
    <w:rsid w:val="00C471C4"/>
    <w:rsid w:val="00C567CF"/>
    <w:rsid w:val="00CE236E"/>
    <w:rsid w:val="00D405AA"/>
    <w:rsid w:val="00D9291B"/>
    <w:rsid w:val="00E12C9B"/>
    <w:rsid w:val="00E25529"/>
    <w:rsid w:val="00E429A4"/>
    <w:rsid w:val="00E8262B"/>
    <w:rsid w:val="00E938DB"/>
    <w:rsid w:val="00EA04A6"/>
    <w:rsid w:val="00EE395A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ED61"/>
  <w15:docId w15:val="{6503B0C5-41F3-4F49-A70D-40517F76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F7B7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F4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F4506D"/>
    <w:rPr>
      <w:i/>
      <w:iCs/>
    </w:rPr>
  </w:style>
  <w:style w:type="paragraph" w:customStyle="1" w:styleId="FR1">
    <w:name w:val="FR1"/>
    <w:rsid w:val="0081148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</cp:revision>
  <cp:lastPrinted>2025-02-19T09:59:00Z</cp:lastPrinted>
  <dcterms:created xsi:type="dcterms:W3CDTF">2025-02-19T10:00:00Z</dcterms:created>
  <dcterms:modified xsi:type="dcterms:W3CDTF">2025-02-27T09:30:00Z</dcterms:modified>
</cp:coreProperties>
</file>